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9AC25" w14:textId="5E0F9440" w:rsidR="00920712" w:rsidRPr="00E45DA5" w:rsidRDefault="00EA4780" w:rsidP="00AB70C7">
      <w:pPr>
        <w:keepNext w:val="0"/>
        <w:keepLines w:val="0"/>
        <w:tabs>
          <w:tab w:val="left" w:pos="708"/>
          <w:tab w:val="right" w:pos="10466"/>
        </w:tabs>
        <w:jc w:val="right"/>
      </w:pPr>
      <w:r>
        <w:rPr>
          <w:noProof/>
        </w:rPr>
        <w:drawing>
          <wp:anchor distT="0" distB="0" distL="114300" distR="114300" simplePos="0" relativeHeight="251668480" behindDoc="1" locked="0" layoutInCell="1" allowOverlap="1" wp14:anchorId="19452494" wp14:editId="43F01E94">
            <wp:simplePos x="0" y="0"/>
            <wp:positionH relativeFrom="column">
              <wp:posOffset>5786120</wp:posOffset>
            </wp:positionH>
            <wp:positionV relativeFrom="paragraph">
              <wp:posOffset>-527050</wp:posOffset>
            </wp:positionV>
            <wp:extent cx="1190625" cy="705485"/>
            <wp:effectExtent l="0" t="0" r="9525"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90625" cy="705485"/>
                    </a:xfrm>
                    <a:prstGeom prst="rect">
                      <a:avLst/>
                    </a:prstGeom>
                    <a:noFill/>
                    <a:ln>
                      <a:noFill/>
                    </a:ln>
                  </pic:spPr>
                </pic:pic>
              </a:graphicData>
            </a:graphic>
          </wp:anchor>
        </w:drawing>
      </w:r>
      <w:r w:rsidRPr="00E45DA5">
        <w:rPr>
          <w:noProof/>
          <w:lang w:eastAsia="fr-FR"/>
        </w:rPr>
        <w:drawing>
          <wp:anchor distT="0" distB="0" distL="114300" distR="114300" simplePos="0" relativeHeight="251666432" behindDoc="0" locked="0" layoutInCell="1" allowOverlap="1" wp14:anchorId="360E5BD3" wp14:editId="5C69E977">
            <wp:simplePos x="0" y="0"/>
            <wp:positionH relativeFrom="column">
              <wp:posOffset>-466725</wp:posOffset>
            </wp:positionH>
            <wp:positionV relativeFrom="paragraph">
              <wp:posOffset>102870</wp:posOffset>
            </wp:positionV>
            <wp:extent cx="7667625" cy="647700"/>
            <wp:effectExtent l="0" t="0" r="9525"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67625" cy="647700"/>
                    </a:xfrm>
                    <a:prstGeom prst="rect">
                      <a:avLst/>
                    </a:prstGeom>
                    <a:noFill/>
                  </pic:spPr>
                </pic:pic>
              </a:graphicData>
            </a:graphic>
            <wp14:sizeRelH relativeFrom="page">
              <wp14:pctWidth>0</wp14:pctWidth>
            </wp14:sizeRelH>
            <wp14:sizeRelV relativeFrom="page">
              <wp14:pctHeight>0</wp14:pctHeight>
            </wp14:sizeRelV>
          </wp:anchor>
        </w:drawing>
      </w:r>
      <w:r w:rsidR="00920712" w:rsidRPr="00E45DA5">
        <w:tab/>
      </w:r>
      <w:r w:rsidR="001041BA">
        <w:tab/>
      </w:r>
    </w:p>
    <w:p w14:paraId="2F0DD96A" w14:textId="6964DCF7" w:rsidR="00920712" w:rsidRPr="00E45DA5" w:rsidRDefault="00920712" w:rsidP="0012130B">
      <w:pPr>
        <w:keepNext w:val="0"/>
        <w:keepLines w:val="0"/>
      </w:pPr>
      <w:r w:rsidRPr="00E45DA5">
        <w:rPr>
          <w:noProof/>
          <w:lang w:eastAsia="fr-FR"/>
        </w:rPr>
        <mc:AlternateContent>
          <mc:Choice Requires="wps">
            <w:drawing>
              <wp:anchor distT="0" distB="0" distL="114300" distR="114300" simplePos="0" relativeHeight="251667456" behindDoc="0" locked="0" layoutInCell="1" allowOverlap="1" wp14:anchorId="7A1DB821" wp14:editId="62B103BE">
                <wp:simplePos x="0" y="0"/>
                <wp:positionH relativeFrom="column">
                  <wp:posOffset>-219075</wp:posOffset>
                </wp:positionH>
                <wp:positionV relativeFrom="paragraph">
                  <wp:posOffset>-3175</wp:posOffset>
                </wp:positionV>
                <wp:extent cx="6657975" cy="733425"/>
                <wp:effectExtent l="0" t="0" r="0" b="0"/>
                <wp:wrapNone/>
                <wp:docPr id="3" name="Zone de texte 3"/>
                <wp:cNvGraphicFramePr/>
                <a:graphic xmlns:a="http://schemas.openxmlformats.org/drawingml/2006/main">
                  <a:graphicData uri="http://schemas.microsoft.com/office/word/2010/wordprocessingShape">
                    <wps:wsp>
                      <wps:cNvSpPr txBox="1"/>
                      <wps:spPr>
                        <a:xfrm>
                          <a:off x="0" y="0"/>
                          <a:ext cx="6657975"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59C1E45" w14:textId="5943E966" w:rsidR="0033477A" w:rsidRPr="0033477A" w:rsidRDefault="001A0F2A" w:rsidP="00920712">
                            <w:pPr>
                              <w:rPr>
                                <w:rFonts w:ascii="Arial" w:eastAsia="Times New Roman" w:hAnsi="Arial" w:cs="Arial"/>
                                <w:b/>
                                <w:bCs/>
                                <w:iCs/>
                                <w:color w:val="FFFFFF" w:themeColor="background1"/>
                                <w:sz w:val="32"/>
                                <w:szCs w:val="32"/>
                                <w:lang w:eastAsia="en-GB"/>
                              </w:rPr>
                            </w:pPr>
                            <w:r w:rsidRPr="0033477A">
                              <w:rPr>
                                <w:rFonts w:ascii="Arial" w:eastAsia="Times New Roman" w:hAnsi="Arial" w:cs="Arial"/>
                                <w:b/>
                                <w:bCs/>
                                <w:iCs/>
                                <w:color w:val="FFFFFF" w:themeColor="background1"/>
                                <w:sz w:val="32"/>
                                <w:szCs w:val="32"/>
                                <w:lang w:eastAsia="en-GB"/>
                              </w:rPr>
                              <w:t xml:space="preserve">Attestation </w:t>
                            </w:r>
                            <w:r w:rsidR="0033477A" w:rsidRPr="0033477A">
                              <w:rPr>
                                <w:rFonts w:ascii="Arial" w:eastAsia="Times New Roman" w:hAnsi="Arial" w:cs="Arial"/>
                                <w:b/>
                                <w:bCs/>
                                <w:iCs/>
                                <w:color w:val="FFFFFF" w:themeColor="background1"/>
                                <w:sz w:val="32"/>
                                <w:szCs w:val="32"/>
                                <w:lang w:eastAsia="en-GB"/>
                              </w:rPr>
                              <w:t xml:space="preserve">sur l’honneur </w:t>
                            </w:r>
                          </w:p>
                          <w:p w14:paraId="1ED5AED0" w14:textId="798FD973" w:rsidR="000148D4" w:rsidRPr="00C13B35" w:rsidRDefault="00C13B35" w:rsidP="00C13B35">
                            <w:pPr>
                              <w:spacing w:line="240" w:lineRule="auto"/>
                              <w:rPr>
                                <w:rFonts w:ascii="Arial" w:eastAsia="Times New Roman" w:hAnsi="Arial" w:cs="Arial"/>
                                <w:i/>
                                <w:color w:val="FFFFFF" w:themeColor="background1"/>
                                <w:lang w:eastAsia="en-GB"/>
                              </w:rPr>
                            </w:pPr>
                            <w:r w:rsidRPr="00C13B35">
                              <w:rPr>
                                <w:rFonts w:ascii="Arial" w:eastAsia="Times New Roman" w:hAnsi="Arial" w:cs="Arial"/>
                                <w:i/>
                                <w:color w:val="FFFFFF" w:themeColor="background1"/>
                                <w:lang w:eastAsia="en-GB"/>
                              </w:rPr>
                              <w:t>Relative à l’absence de motifs d’exclusion « obligatoires » des marchés publics (articles R</w:t>
                            </w:r>
                            <w:r>
                              <w:rPr>
                                <w:rFonts w:ascii="Arial" w:eastAsia="Times New Roman" w:hAnsi="Arial" w:cs="Arial"/>
                                <w:i/>
                                <w:color w:val="FFFFFF" w:themeColor="background1"/>
                                <w:lang w:eastAsia="en-GB"/>
                              </w:rPr>
                              <w:t>.</w:t>
                            </w:r>
                            <w:r w:rsidRPr="00C13B35">
                              <w:rPr>
                                <w:rFonts w:ascii="Arial" w:eastAsia="Times New Roman" w:hAnsi="Arial" w:cs="Arial"/>
                                <w:i/>
                                <w:color w:val="FFFFFF" w:themeColor="background1"/>
                                <w:lang w:eastAsia="en-GB"/>
                              </w:rPr>
                              <w:t>2144-1 et suivants du Code de la commande publique)</w:t>
                            </w:r>
                          </w:p>
                          <w:p w14:paraId="68D773FD" w14:textId="77777777" w:rsidR="00C13B35" w:rsidRDefault="00C13B35" w:rsidP="00920712">
                            <w:pPr>
                              <w:rPr>
                                <w:rFonts w:ascii="Arial" w:eastAsia="Times New Roman" w:hAnsi="Arial" w:cs="Arial"/>
                                <w:i/>
                                <w:color w:val="FFFFFF" w:themeColor="background1"/>
                                <w:sz w:val="18"/>
                                <w:szCs w:val="18"/>
                                <w:lang w:eastAsia="en-GB"/>
                              </w:rPr>
                            </w:pPr>
                          </w:p>
                          <w:p w14:paraId="353D86AC" w14:textId="77777777" w:rsidR="00C13B35" w:rsidRPr="00C13B35" w:rsidRDefault="00C13B35" w:rsidP="00920712">
                            <w:pPr>
                              <w:rPr>
                                <w:rFonts w:ascii="Arial" w:eastAsia="Times New Roman" w:hAnsi="Arial" w:cs="Arial"/>
                                <w:i/>
                                <w:color w:val="FFFFFF" w:themeColor="background1"/>
                                <w:sz w:val="18"/>
                                <w:szCs w:val="18"/>
                                <w:lang w:eastAsia="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1DB821" id="_x0000_t202" coordsize="21600,21600" o:spt="202" path="m,l,21600r21600,l21600,xe">
                <v:stroke joinstyle="miter"/>
                <v:path gradientshapeok="t" o:connecttype="rect"/>
              </v:shapetype>
              <v:shape id="Zone de texte 3" o:spid="_x0000_s1026" type="#_x0000_t202" style="position:absolute;left:0;text-align:left;margin-left:-17.25pt;margin-top:-.25pt;width:524.25pt;height:57.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ei5aAIAAD0FAAAOAAAAZHJzL2Uyb0RvYy54bWysVMlu2zAQvRfoPxC8N7IdL40ROXATpChg&#10;JEGdImeaImOhFIclx5bcr8+Qkhe4vaToRRpy3rzZeX3TVIZtlQ8l2Jz3L3qcKSuhKO1rzn8833/6&#10;zFlAYQthwKqc71TgN7OPH65rN1UDWIMplGdEYsO0djlfI7pplgW5VpUIF+CUJaUGXwmko3/NCi9q&#10;Yq9MNuj1xlkNvnAepAqBbu9aJZ8lfq2VxEetg0Jmck6xYfr69F3Fbza7FtNXL9y6lF0Y4h+iqERp&#10;yemB6k6gYBtf/kFVldJDAI0XEqoMtC6lSjlQNv3eWTbLtXAq5ULFCe5QpvD/aOXDdumePMPmCzTU&#10;wFiQ2oVpoMuYT6N9Ff8UKSM9lXB3KJtqkEm6HI9Hk6vJiDNJusnl5XAwijTZ0dr5gF8VVCwKOffU&#10;llQtsV0EbKF7SHRm4b40JrXGWFaTh8tRLxkcNERubMSq1OSO5hh5knBnVMQY+11pVhYpgXiRxkvd&#10;Gs+2ggZDSKksptwTL6EjSlMQ7zHs8Meo3mPc5rH3DBYPxlVpwafsz8Iufu5D1i2ean6SdxSxWTVd&#10;R1dQ7KjRHtodCE7el9SNhQj4JDwNPfWWFhkf6aMNUNWhkzhbg//9t/uIp1kkLWc1LVHOw6+N8Ioz&#10;883SlF71h8O4dekwHE0GdPCnmtWpxm6qW6B29OnJcDKJEY9mL2oP1Qvt+zx6JZWwknznHPfiLbar&#10;Te+FVPN5AtGeOYELu3QyUsfuxFl7bl6Ed91AIo3yA+zXTUzP5rLFRksL8w2CLtPQxgK3Ve0KTzua&#10;xr57T+IjcHpOqOOrN3sDAAD//wMAUEsDBBQABgAIAAAAIQAQZ4SK3wAAAAoBAAAPAAAAZHJzL2Rv&#10;d25yZXYueG1sTE9NS8NAEL0L/odlBG/tbmojJWZTSqAIoofWXrxtstMkmJ2N2W0b/fVOT3qaN7zH&#10;+8jXk+vFGcfQedKQzBUIpNrbjhoNh/ftbAUiREPW9J5QwzcGWBe3N7nJrL/QDs/72Ag2oZAZDW2M&#10;QyZlqFt0Jsz9gMTc0Y/ORH7HRtrRXNjc9XKh1KN0piNOaM2AZYv15/7kNLyU2zezqxZu9dOXz6/H&#10;zfB1+Ei1vr+bNk8gIk7xTwzX+lwdCu5U+RPZIHoNs4dlylIGfK68SpY8rmKUpApkkcv/E4pfAAAA&#10;//8DAFBLAQItABQABgAIAAAAIQC2gziS/gAAAOEBAAATAAAAAAAAAAAAAAAAAAAAAABbQ29udGVu&#10;dF9UeXBlc10ueG1sUEsBAi0AFAAGAAgAAAAhADj9If/WAAAAlAEAAAsAAAAAAAAAAAAAAAAALwEA&#10;AF9yZWxzLy5yZWxzUEsBAi0AFAAGAAgAAAAhAOkp6LloAgAAPQUAAA4AAAAAAAAAAAAAAAAALgIA&#10;AGRycy9lMm9Eb2MueG1sUEsBAi0AFAAGAAgAAAAhABBnhIrfAAAACgEAAA8AAAAAAAAAAAAAAAAA&#10;wgQAAGRycy9kb3ducmV2LnhtbFBLBQYAAAAABAAEAPMAAADOBQAAAAA=&#10;" filled="f" stroked="f" strokeweight=".5pt">
                <v:textbox>
                  <w:txbxContent>
                    <w:p w14:paraId="559C1E45" w14:textId="5943E966" w:rsidR="0033477A" w:rsidRPr="0033477A" w:rsidRDefault="001A0F2A" w:rsidP="00920712">
                      <w:pPr>
                        <w:rPr>
                          <w:rFonts w:ascii="Arial" w:eastAsia="Times New Roman" w:hAnsi="Arial" w:cs="Arial"/>
                          <w:b/>
                          <w:bCs/>
                          <w:iCs/>
                          <w:color w:val="FFFFFF" w:themeColor="background1"/>
                          <w:sz w:val="32"/>
                          <w:szCs w:val="32"/>
                          <w:lang w:eastAsia="en-GB"/>
                        </w:rPr>
                      </w:pPr>
                      <w:r w:rsidRPr="0033477A">
                        <w:rPr>
                          <w:rFonts w:ascii="Arial" w:eastAsia="Times New Roman" w:hAnsi="Arial" w:cs="Arial"/>
                          <w:b/>
                          <w:bCs/>
                          <w:iCs/>
                          <w:color w:val="FFFFFF" w:themeColor="background1"/>
                          <w:sz w:val="32"/>
                          <w:szCs w:val="32"/>
                          <w:lang w:eastAsia="en-GB"/>
                        </w:rPr>
                        <w:t xml:space="preserve">Attestation </w:t>
                      </w:r>
                      <w:r w:rsidR="0033477A" w:rsidRPr="0033477A">
                        <w:rPr>
                          <w:rFonts w:ascii="Arial" w:eastAsia="Times New Roman" w:hAnsi="Arial" w:cs="Arial"/>
                          <w:b/>
                          <w:bCs/>
                          <w:iCs/>
                          <w:color w:val="FFFFFF" w:themeColor="background1"/>
                          <w:sz w:val="32"/>
                          <w:szCs w:val="32"/>
                          <w:lang w:eastAsia="en-GB"/>
                        </w:rPr>
                        <w:t xml:space="preserve">sur l’honneur </w:t>
                      </w:r>
                    </w:p>
                    <w:p w14:paraId="1ED5AED0" w14:textId="798FD973" w:rsidR="000148D4" w:rsidRPr="00C13B35" w:rsidRDefault="00C13B35" w:rsidP="00C13B35">
                      <w:pPr>
                        <w:spacing w:line="240" w:lineRule="auto"/>
                        <w:rPr>
                          <w:rFonts w:ascii="Arial" w:eastAsia="Times New Roman" w:hAnsi="Arial" w:cs="Arial"/>
                          <w:i/>
                          <w:color w:val="FFFFFF" w:themeColor="background1"/>
                          <w:lang w:eastAsia="en-GB"/>
                        </w:rPr>
                      </w:pPr>
                      <w:r w:rsidRPr="00C13B35">
                        <w:rPr>
                          <w:rFonts w:ascii="Arial" w:eastAsia="Times New Roman" w:hAnsi="Arial" w:cs="Arial"/>
                          <w:i/>
                          <w:color w:val="FFFFFF" w:themeColor="background1"/>
                          <w:lang w:eastAsia="en-GB"/>
                        </w:rPr>
                        <w:t>Relative à l’absence de motifs d’exclusion « obligatoires » des marchés publics (articles R</w:t>
                      </w:r>
                      <w:r>
                        <w:rPr>
                          <w:rFonts w:ascii="Arial" w:eastAsia="Times New Roman" w:hAnsi="Arial" w:cs="Arial"/>
                          <w:i/>
                          <w:color w:val="FFFFFF" w:themeColor="background1"/>
                          <w:lang w:eastAsia="en-GB"/>
                        </w:rPr>
                        <w:t>.</w:t>
                      </w:r>
                      <w:r w:rsidRPr="00C13B35">
                        <w:rPr>
                          <w:rFonts w:ascii="Arial" w:eastAsia="Times New Roman" w:hAnsi="Arial" w:cs="Arial"/>
                          <w:i/>
                          <w:color w:val="FFFFFF" w:themeColor="background1"/>
                          <w:lang w:eastAsia="en-GB"/>
                        </w:rPr>
                        <w:t>2144-1 et suivants du Code de la commande publique)</w:t>
                      </w:r>
                    </w:p>
                    <w:p w14:paraId="68D773FD" w14:textId="77777777" w:rsidR="00C13B35" w:rsidRDefault="00C13B35" w:rsidP="00920712">
                      <w:pPr>
                        <w:rPr>
                          <w:rFonts w:ascii="Arial" w:eastAsia="Times New Roman" w:hAnsi="Arial" w:cs="Arial"/>
                          <w:i/>
                          <w:color w:val="FFFFFF" w:themeColor="background1"/>
                          <w:sz w:val="18"/>
                          <w:szCs w:val="18"/>
                          <w:lang w:eastAsia="en-GB"/>
                        </w:rPr>
                      </w:pPr>
                    </w:p>
                    <w:p w14:paraId="353D86AC" w14:textId="77777777" w:rsidR="00C13B35" w:rsidRPr="00C13B35" w:rsidRDefault="00C13B35" w:rsidP="00920712">
                      <w:pPr>
                        <w:rPr>
                          <w:rFonts w:ascii="Arial" w:eastAsia="Times New Roman" w:hAnsi="Arial" w:cs="Arial"/>
                          <w:i/>
                          <w:color w:val="FFFFFF" w:themeColor="background1"/>
                          <w:sz w:val="18"/>
                          <w:szCs w:val="18"/>
                          <w:lang w:eastAsia="en-GB"/>
                        </w:rPr>
                      </w:pPr>
                    </w:p>
                  </w:txbxContent>
                </v:textbox>
              </v:shape>
            </w:pict>
          </mc:Fallback>
        </mc:AlternateContent>
      </w:r>
    </w:p>
    <w:p w14:paraId="415A8668" w14:textId="77777777" w:rsidR="00920712" w:rsidRPr="00E45DA5" w:rsidRDefault="00920712" w:rsidP="0012130B">
      <w:pPr>
        <w:keepNext w:val="0"/>
        <w:keepLines w:val="0"/>
        <w:spacing w:before="120" w:line="259" w:lineRule="auto"/>
        <w:ind w:left="-709" w:right="-851"/>
        <w:rPr>
          <w:i/>
          <w:color w:val="41464B"/>
          <w:sz w:val="18"/>
          <w:szCs w:val="18"/>
        </w:rPr>
      </w:pPr>
    </w:p>
    <w:p w14:paraId="48E327E3" w14:textId="77777777" w:rsidR="00920712" w:rsidRPr="00E45DA5" w:rsidRDefault="00920712" w:rsidP="0012130B">
      <w:pPr>
        <w:keepNext w:val="0"/>
        <w:keepLines w:val="0"/>
        <w:spacing w:before="60"/>
        <w:ind w:right="-166"/>
        <w:rPr>
          <w:i/>
          <w:color w:val="41464B"/>
          <w:sz w:val="18"/>
          <w:szCs w:val="18"/>
        </w:rPr>
      </w:pPr>
    </w:p>
    <w:p w14:paraId="476A4D10" w14:textId="77777777" w:rsidR="00E45DA5" w:rsidRPr="00E45DA5" w:rsidRDefault="00E45DA5" w:rsidP="00E45DA5">
      <w:pPr>
        <w:spacing w:line="200" w:lineRule="exact"/>
        <w:rPr>
          <w:rFonts w:eastAsia="Times New Roman"/>
        </w:rPr>
      </w:pPr>
    </w:p>
    <w:p w14:paraId="200306C1" w14:textId="20077010" w:rsidR="0033477A" w:rsidRPr="00EA4780" w:rsidRDefault="0033477A" w:rsidP="00EA4780">
      <w:pPr>
        <w:spacing w:line="240" w:lineRule="auto"/>
        <w:rPr>
          <w:rFonts w:eastAsia="Times New Roman"/>
          <w:i/>
          <w:iCs/>
          <w:color w:val="002060"/>
          <w:sz w:val="14"/>
          <w:szCs w:val="14"/>
          <w:highlight w:val="yellow"/>
        </w:rPr>
      </w:pPr>
      <w:r w:rsidRPr="00EA4780">
        <w:rPr>
          <w:rFonts w:eastAsia="Times New Roman"/>
          <w:i/>
          <w:iCs/>
          <w:color w:val="002060"/>
          <w:sz w:val="14"/>
          <w:szCs w:val="14"/>
          <w:highlight w:val="yellow"/>
        </w:rPr>
        <w:t>Modèle type d’attestation sur l’honneur à remplir, en fonction des cas, par le candidat (ou, en cas de groupement candidat, par chaque co-traitant) et/ou par tout opérateur sur lequel s’appuie un candidat, un groupement candidat ou un titulaire de marché.</w:t>
      </w:r>
    </w:p>
    <w:p w14:paraId="00E8D1AB" w14:textId="77777777" w:rsidR="0033477A" w:rsidRDefault="0033477A" w:rsidP="00EA4780">
      <w:pPr>
        <w:spacing w:line="240" w:lineRule="auto"/>
        <w:rPr>
          <w:rFonts w:eastAsia="Arial"/>
        </w:rPr>
      </w:pPr>
    </w:p>
    <w:p w14:paraId="18FE9A5F" w14:textId="77777777" w:rsidR="00C13B35" w:rsidRDefault="00C13B35" w:rsidP="00EA4780">
      <w:pPr>
        <w:spacing w:line="240" w:lineRule="auto"/>
        <w:rPr>
          <w:rFonts w:eastAsia="Arial"/>
        </w:rPr>
      </w:pPr>
    </w:p>
    <w:p w14:paraId="334AD0FD" w14:textId="4E518560" w:rsidR="00E45DA5" w:rsidRPr="00EA4780" w:rsidRDefault="00E45DA5" w:rsidP="00EA4780">
      <w:pPr>
        <w:spacing w:line="240" w:lineRule="auto"/>
        <w:rPr>
          <w:rFonts w:asciiTheme="minorHAnsi" w:eastAsia="Arial" w:hAnsiTheme="minorHAnsi" w:cstheme="minorHAnsi"/>
          <w:sz w:val="18"/>
          <w:szCs w:val="18"/>
        </w:rPr>
      </w:pPr>
      <w:r w:rsidRPr="00EA4780">
        <w:rPr>
          <w:rFonts w:asciiTheme="minorHAnsi" w:eastAsia="Arial" w:hAnsiTheme="minorHAnsi" w:cstheme="minorHAnsi"/>
          <w:sz w:val="18"/>
          <w:szCs w:val="18"/>
        </w:rPr>
        <w:t xml:space="preserve">Intitulé du marché </w:t>
      </w:r>
      <w:r w:rsidR="00EA4780" w:rsidRPr="00EA4780">
        <w:rPr>
          <w:rFonts w:asciiTheme="minorHAnsi" w:eastAsia="Arial" w:hAnsiTheme="minorHAnsi" w:cstheme="minorHAnsi"/>
          <w:sz w:val="18"/>
          <w:szCs w:val="18"/>
        </w:rPr>
        <w:t xml:space="preserve">/ accord-cadre </w:t>
      </w:r>
      <w:r w:rsidRPr="00EA4780">
        <w:rPr>
          <w:rFonts w:asciiTheme="minorHAnsi" w:eastAsia="Arial" w:hAnsiTheme="minorHAnsi" w:cstheme="minorHAnsi"/>
          <w:sz w:val="18"/>
          <w:szCs w:val="18"/>
        </w:rPr>
        <w:t>: ………………………………………………………………………………….</w:t>
      </w:r>
    </w:p>
    <w:p w14:paraId="5840418A" w14:textId="77777777" w:rsidR="00E45DA5" w:rsidRDefault="00E45DA5" w:rsidP="00EA4780">
      <w:pPr>
        <w:spacing w:line="240" w:lineRule="auto"/>
        <w:rPr>
          <w:rFonts w:asciiTheme="minorHAnsi" w:eastAsia="Times New Roman" w:hAnsiTheme="minorHAnsi" w:cstheme="minorHAnsi"/>
          <w:sz w:val="18"/>
          <w:szCs w:val="18"/>
        </w:rPr>
      </w:pPr>
    </w:p>
    <w:p w14:paraId="70340268" w14:textId="77777777" w:rsidR="00C13B35" w:rsidRPr="00EA4780" w:rsidRDefault="00C13B35" w:rsidP="00EA4780">
      <w:pPr>
        <w:spacing w:line="240" w:lineRule="auto"/>
        <w:rPr>
          <w:rFonts w:asciiTheme="minorHAnsi" w:eastAsia="Times New Roman" w:hAnsiTheme="minorHAnsi" w:cstheme="minorHAnsi"/>
          <w:sz w:val="18"/>
          <w:szCs w:val="18"/>
        </w:rPr>
      </w:pPr>
    </w:p>
    <w:p w14:paraId="341F3DD9" w14:textId="5739F70B" w:rsidR="00E45DA5" w:rsidRPr="00EA4780" w:rsidRDefault="00E45DA5" w:rsidP="00EA4780">
      <w:pPr>
        <w:spacing w:line="240" w:lineRule="auto"/>
        <w:rPr>
          <w:rFonts w:asciiTheme="minorHAnsi" w:eastAsia="Arial" w:hAnsiTheme="minorHAnsi" w:cstheme="minorHAnsi"/>
          <w:sz w:val="18"/>
          <w:szCs w:val="18"/>
        </w:rPr>
      </w:pPr>
      <w:r w:rsidRPr="00EA4780">
        <w:rPr>
          <w:rFonts w:asciiTheme="minorHAnsi" w:eastAsia="Arial" w:hAnsiTheme="minorHAnsi" w:cstheme="minorHAnsi"/>
          <w:sz w:val="18"/>
          <w:szCs w:val="18"/>
        </w:rPr>
        <w:t xml:space="preserve">Numéro du marché </w:t>
      </w:r>
      <w:r w:rsidR="00EA4780" w:rsidRPr="00EA4780">
        <w:rPr>
          <w:rFonts w:asciiTheme="minorHAnsi" w:eastAsia="Arial" w:hAnsiTheme="minorHAnsi" w:cstheme="minorHAnsi"/>
          <w:sz w:val="18"/>
          <w:szCs w:val="18"/>
        </w:rPr>
        <w:t xml:space="preserve">/ accord-cadre </w:t>
      </w:r>
      <w:r w:rsidRPr="00EA4780">
        <w:rPr>
          <w:rFonts w:asciiTheme="minorHAnsi" w:eastAsia="Arial" w:hAnsiTheme="minorHAnsi" w:cstheme="minorHAnsi"/>
          <w:sz w:val="18"/>
          <w:szCs w:val="18"/>
        </w:rPr>
        <w:t>: …………………………………………………………………………</w:t>
      </w:r>
      <w:proofErr w:type="gramStart"/>
      <w:r w:rsidR="00DE174E" w:rsidRPr="00EA4780">
        <w:rPr>
          <w:rFonts w:asciiTheme="minorHAnsi" w:eastAsia="Arial" w:hAnsiTheme="minorHAnsi" w:cstheme="minorHAnsi"/>
          <w:sz w:val="18"/>
          <w:szCs w:val="18"/>
        </w:rPr>
        <w:t>…….</w:t>
      </w:r>
      <w:proofErr w:type="gramEnd"/>
      <w:r w:rsidR="00DE174E" w:rsidRPr="00EA4780">
        <w:rPr>
          <w:rFonts w:asciiTheme="minorHAnsi" w:eastAsia="Arial" w:hAnsiTheme="minorHAnsi" w:cstheme="minorHAnsi"/>
          <w:sz w:val="18"/>
          <w:szCs w:val="18"/>
        </w:rPr>
        <w:t>.</w:t>
      </w:r>
    </w:p>
    <w:p w14:paraId="2D948B32" w14:textId="77777777" w:rsidR="00E45DA5" w:rsidRDefault="00E45DA5" w:rsidP="00EA4780">
      <w:pPr>
        <w:spacing w:line="240" w:lineRule="auto"/>
        <w:rPr>
          <w:rFonts w:asciiTheme="minorHAnsi" w:eastAsia="Times New Roman" w:hAnsiTheme="minorHAnsi" w:cstheme="minorHAnsi"/>
          <w:sz w:val="18"/>
          <w:szCs w:val="18"/>
        </w:rPr>
      </w:pPr>
    </w:p>
    <w:p w14:paraId="2FE83DF3" w14:textId="77777777" w:rsidR="00C13B35" w:rsidRPr="00EA4780" w:rsidRDefault="00C13B35" w:rsidP="00EA4780">
      <w:pPr>
        <w:spacing w:line="240" w:lineRule="auto"/>
        <w:rPr>
          <w:rFonts w:asciiTheme="minorHAnsi" w:eastAsia="Times New Roman" w:hAnsiTheme="minorHAnsi" w:cstheme="minorHAnsi"/>
          <w:sz w:val="18"/>
          <w:szCs w:val="18"/>
        </w:rPr>
      </w:pPr>
    </w:p>
    <w:p w14:paraId="4913A817" w14:textId="02871C94" w:rsidR="00BC6947" w:rsidRPr="00EA4780" w:rsidRDefault="00BC6947" w:rsidP="00EA4780">
      <w:pPr>
        <w:spacing w:line="240" w:lineRule="auto"/>
        <w:rPr>
          <w:rFonts w:asciiTheme="minorHAnsi" w:hAnsiTheme="minorHAnsi" w:cstheme="minorHAnsi"/>
          <w:sz w:val="18"/>
          <w:szCs w:val="18"/>
        </w:rPr>
      </w:pPr>
      <w:r w:rsidRPr="00EA4780">
        <w:rPr>
          <w:rFonts w:asciiTheme="minorHAnsi" w:hAnsiTheme="minorHAnsi" w:cstheme="minorHAnsi"/>
          <w:sz w:val="18"/>
          <w:szCs w:val="18"/>
        </w:rPr>
        <w:t xml:space="preserve">Le (la) soussigné(e) </w:t>
      </w:r>
      <w:r w:rsidRPr="00EA4780">
        <w:rPr>
          <w:rFonts w:asciiTheme="minorHAnsi" w:hAnsiTheme="minorHAnsi" w:cstheme="minorHAnsi"/>
          <w:i/>
          <w:iCs/>
          <w:color w:val="0070C0"/>
          <w:sz w:val="18"/>
          <w:szCs w:val="18"/>
        </w:rPr>
        <w:t xml:space="preserve">[nom de la personne habilitée à engager l’entité concernée] </w:t>
      </w:r>
      <w:r w:rsidRPr="00EA4780">
        <w:rPr>
          <w:rFonts w:asciiTheme="minorHAnsi" w:hAnsiTheme="minorHAnsi" w:cstheme="minorHAnsi"/>
          <w:sz w:val="18"/>
          <w:szCs w:val="18"/>
        </w:rPr>
        <w:t xml:space="preserve">: </w:t>
      </w:r>
    </w:p>
    <w:p w14:paraId="12245014" w14:textId="2C004BEB" w:rsidR="00BC6947" w:rsidRPr="00EA4780" w:rsidRDefault="00BC6947" w:rsidP="00C13B35">
      <w:pPr>
        <w:spacing w:before="120" w:line="360" w:lineRule="auto"/>
        <w:rPr>
          <w:rFonts w:asciiTheme="minorHAnsi" w:hAnsiTheme="minorHAnsi" w:cstheme="minorHAnsi"/>
          <w:sz w:val="18"/>
          <w:szCs w:val="18"/>
        </w:rPr>
      </w:pPr>
      <w:r w:rsidRPr="00EA4780">
        <w:rPr>
          <w:rFonts w:asciiTheme="minorHAnsi" w:hAnsiTheme="minorHAnsi" w:cstheme="minorHAnsi"/>
          <w:sz w:val="18"/>
          <w:szCs w:val="18"/>
        </w:rPr>
        <w:t>…………………………………………………………………………….……………………………………………………………</w:t>
      </w:r>
    </w:p>
    <w:p w14:paraId="5F0025A2" w14:textId="77777777" w:rsidR="00C13B35" w:rsidRPr="00EA4780" w:rsidRDefault="00C13B35" w:rsidP="00EA4780">
      <w:pPr>
        <w:spacing w:line="240" w:lineRule="auto"/>
        <w:rPr>
          <w:rFonts w:asciiTheme="minorHAnsi" w:hAnsiTheme="minorHAnsi" w:cstheme="minorHAnsi"/>
          <w:sz w:val="18"/>
          <w:szCs w:val="18"/>
        </w:rPr>
      </w:pPr>
    </w:p>
    <w:p w14:paraId="00B0D226" w14:textId="3DB127FC" w:rsidR="00BC6947" w:rsidRPr="00EA4780" w:rsidRDefault="00000000" w:rsidP="00EA4780">
      <w:pPr>
        <w:spacing w:line="240" w:lineRule="auto"/>
        <w:ind w:left="142"/>
        <w:rPr>
          <w:rFonts w:asciiTheme="minorHAnsi" w:hAnsiTheme="minorHAnsi" w:cstheme="minorHAnsi"/>
          <w:sz w:val="18"/>
          <w:szCs w:val="18"/>
        </w:rPr>
      </w:pPr>
      <w:sdt>
        <w:sdtPr>
          <w:rPr>
            <w:rFonts w:asciiTheme="minorHAnsi" w:hAnsiTheme="minorHAnsi" w:cstheme="minorHAnsi"/>
            <w:sz w:val="18"/>
            <w:szCs w:val="18"/>
          </w:rPr>
          <w:id w:val="-958802807"/>
          <w14:checkbox>
            <w14:checked w14:val="0"/>
            <w14:checkedState w14:val="2612" w14:font="MS Gothic"/>
            <w14:uncheckedState w14:val="2610" w14:font="MS Gothic"/>
          </w14:checkbox>
        </w:sdtPr>
        <w:sdtContent>
          <w:r w:rsidR="00DE174E" w:rsidRPr="00EA4780">
            <w:rPr>
              <w:rFonts w:ascii="Segoe UI Symbol" w:eastAsia="MS Gothic" w:hAnsi="Segoe UI Symbol" w:cs="Segoe UI Symbol"/>
              <w:sz w:val="18"/>
              <w:szCs w:val="18"/>
            </w:rPr>
            <w:t>☐</w:t>
          </w:r>
        </w:sdtContent>
      </w:sdt>
      <w:r w:rsidR="00BC6947" w:rsidRPr="00EA4780">
        <w:rPr>
          <w:rFonts w:asciiTheme="minorHAnsi" w:hAnsiTheme="minorHAnsi" w:cstheme="minorHAnsi"/>
          <w:sz w:val="18"/>
          <w:szCs w:val="18"/>
        </w:rPr>
        <w:t xml:space="preserve"> </w:t>
      </w:r>
      <w:proofErr w:type="gramStart"/>
      <w:r w:rsidR="00BC6947" w:rsidRPr="00EA4780">
        <w:rPr>
          <w:rFonts w:asciiTheme="minorHAnsi" w:hAnsiTheme="minorHAnsi" w:cstheme="minorHAnsi"/>
          <w:sz w:val="18"/>
          <w:szCs w:val="18"/>
        </w:rPr>
        <w:t>agissant</w:t>
      </w:r>
      <w:proofErr w:type="gramEnd"/>
      <w:r w:rsidR="00BC6947" w:rsidRPr="00EA4780">
        <w:rPr>
          <w:rFonts w:asciiTheme="minorHAnsi" w:hAnsiTheme="minorHAnsi" w:cstheme="minorHAnsi"/>
          <w:sz w:val="18"/>
          <w:szCs w:val="18"/>
        </w:rPr>
        <w:t xml:space="preserve"> en son nom propre </w:t>
      </w:r>
    </w:p>
    <w:p w14:paraId="1A7AB56D" w14:textId="77777777" w:rsidR="00BC6947" w:rsidRPr="00EA4780" w:rsidRDefault="00BC6947" w:rsidP="00EA4780">
      <w:pPr>
        <w:spacing w:line="240" w:lineRule="auto"/>
        <w:ind w:left="426"/>
        <w:rPr>
          <w:rFonts w:asciiTheme="minorHAnsi" w:hAnsiTheme="minorHAnsi" w:cstheme="minorHAnsi"/>
          <w:sz w:val="18"/>
          <w:szCs w:val="18"/>
        </w:rPr>
      </w:pPr>
    </w:p>
    <w:p w14:paraId="708EE439" w14:textId="77777777" w:rsidR="00BC6947" w:rsidRPr="00EA4780" w:rsidRDefault="00BC6947" w:rsidP="00EA4780">
      <w:pPr>
        <w:spacing w:line="240" w:lineRule="auto"/>
        <w:rPr>
          <w:rFonts w:asciiTheme="minorHAnsi" w:hAnsiTheme="minorHAnsi" w:cstheme="minorHAnsi"/>
          <w:i/>
          <w:iCs/>
          <w:sz w:val="18"/>
          <w:szCs w:val="18"/>
        </w:rPr>
      </w:pPr>
      <w:proofErr w:type="gramStart"/>
      <w:r w:rsidRPr="00EA4780">
        <w:rPr>
          <w:rFonts w:asciiTheme="minorHAnsi" w:hAnsiTheme="minorHAnsi" w:cstheme="minorHAnsi"/>
          <w:i/>
          <w:iCs/>
          <w:sz w:val="18"/>
          <w:szCs w:val="18"/>
        </w:rPr>
        <w:t>ou</w:t>
      </w:r>
      <w:proofErr w:type="gramEnd"/>
    </w:p>
    <w:p w14:paraId="34D64AF1" w14:textId="77777777" w:rsidR="00BC6947" w:rsidRPr="00EA4780" w:rsidRDefault="00BC6947" w:rsidP="00EA4780">
      <w:pPr>
        <w:spacing w:line="240" w:lineRule="auto"/>
        <w:ind w:left="426"/>
        <w:rPr>
          <w:rFonts w:asciiTheme="minorHAnsi" w:hAnsiTheme="minorHAnsi" w:cstheme="minorHAnsi"/>
          <w:sz w:val="18"/>
          <w:szCs w:val="18"/>
        </w:rPr>
      </w:pPr>
    </w:p>
    <w:p w14:paraId="1C05D4E6" w14:textId="7595416E" w:rsidR="00BC6947" w:rsidRDefault="00000000" w:rsidP="00EA4780">
      <w:pPr>
        <w:spacing w:line="240" w:lineRule="auto"/>
        <w:ind w:left="142"/>
        <w:rPr>
          <w:rFonts w:asciiTheme="minorHAnsi" w:hAnsiTheme="minorHAnsi" w:cstheme="minorHAnsi"/>
          <w:sz w:val="18"/>
          <w:szCs w:val="18"/>
        </w:rPr>
      </w:pPr>
      <w:sdt>
        <w:sdtPr>
          <w:rPr>
            <w:rFonts w:asciiTheme="minorHAnsi" w:hAnsiTheme="minorHAnsi" w:cstheme="minorHAnsi"/>
            <w:sz w:val="18"/>
            <w:szCs w:val="18"/>
          </w:rPr>
          <w:id w:val="2113237736"/>
          <w14:checkbox>
            <w14:checked w14:val="0"/>
            <w14:checkedState w14:val="2612" w14:font="MS Gothic"/>
            <w14:uncheckedState w14:val="2610" w14:font="MS Gothic"/>
          </w14:checkbox>
        </w:sdtPr>
        <w:sdtContent>
          <w:r w:rsidR="00DE174E" w:rsidRPr="00EA4780">
            <w:rPr>
              <w:rFonts w:ascii="Segoe UI Symbol" w:eastAsia="MS Gothic" w:hAnsi="Segoe UI Symbol" w:cs="Segoe UI Symbol"/>
              <w:sz w:val="18"/>
              <w:szCs w:val="18"/>
            </w:rPr>
            <w:t>☐</w:t>
          </w:r>
        </w:sdtContent>
      </w:sdt>
      <w:r w:rsidR="00BC6947" w:rsidRPr="00EA4780">
        <w:rPr>
          <w:rFonts w:asciiTheme="minorHAnsi" w:hAnsiTheme="minorHAnsi" w:cstheme="minorHAnsi"/>
          <w:sz w:val="18"/>
          <w:szCs w:val="18"/>
        </w:rPr>
        <w:t xml:space="preserve"> </w:t>
      </w:r>
      <w:proofErr w:type="gramStart"/>
      <w:r w:rsidR="00BC6947" w:rsidRPr="00EA4780">
        <w:rPr>
          <w:rFonts w:asciiTheme="minorHAnsi" w:hAnsiTheme="minorHAnsi" w:cstheme="minorHAnsi"/>
          <w:sz w:val="18"/>
          <w:szCs w:val="18"/>
        </w:rPr>
        <w:t>agissant</w:t>
      </w:r>
      <w:proofErr w:type="gramEnd"/>
      <w:r w:rsidR="00BC6947" w:rsidRPr="00EA4780">
        <w:rPr>
          <w:rFonts w:asciiTheme="minorHAnsi" w:hAnsiTheme="minorHAnsi" w:cstheme="minorHAnsi"/>
          <w:sz w:val="18"/>
          <w:szCs w:val="18"/>
        </w:rPr>
        <w:t xml:space="preserve"> en qualité de représentant de : </w:t>
      </w:r>
    </w:p>
    <w:p w14:paraId="3BD781B4" w14:textId="77777777" w:rsidR="00C13B35" w:rsidRPr="00EA4780" w:rsidRDefault="00C13B35" w:rsidP="00EA4780">
      <w:pPr>
        <w:spacing w:line="240" w:lineRule="auto"/>
        <w:ind w:left="142"/>
        <w:rPr>
          <w:rFonts w:asciiTheme="minorHAnsi" w:hAnsiTheme="minorHAnsi" w:cstheme="minorHAnsi"/>
          <w:sz w:val="18"/>
          <w:szCs w:val="18"/>
        </w:rPr>
      </w:pPr>
    </w:p>
    <w:p w14:paraId="75063EF2" w14:textId="65E1AA51" w:rsidR="00BC6947" w:rsidRPr="00EA4780" w:rsidRDefault="00BC6947" w:rsidP="00C13B35">
      <w:pPr>
        <w:pStyle w:val="Paragraphedeliste"/>
        <w:keepNext w:val="0"/>
        <w:keepLines w:val="0"/>
        <w:numPr>
          <w:ilvl w:val="0"/>
          <w:numId w:val="30"/>
        </w:numPr>
        <w:spacing w:line="360" w:lineRule="auto"/>
        <w:ind w:left="1417" w:hanging="357"/>
        <w:jc w:val="left"/>
        <w:rPr>
          <w:rFonts w:asciiTheme="minorHAnsi" w:eastAsia="Microsoft YaHei" w:hAnsiTheme="minorHAnsi" w:cstheme="minorHAnsi"/>
          <w:sz w:val="18"/>
          <w:szCs w:val="18"/>
          <w:lang w:eastAsia="fr-FR"/>
        </w:rPr>
      </w:pPr>
      <w:proofErr w:type="gramStart"/>
      <w:r w:rsidRPr="00EA4780">
        <w:rPr>
          <w:rFonts w:asciiTheme="minorHAnsi" w:hAnsiTheme="minorHAnsi" w:cstheme="minorHAnsi"/>
          <w:sz w:val="18"/>
          <w:szCs w:val="18"/>
        </w:rPr>
        <w:t>dénomination</w:t>
      </w:r>
      <w:proofErr w:type="gramEnd"/>
      <w:r w:rsidRPr="00EA4780">
        <w:rPr>
          <w:rFonts w:asciiTheme="minorHAnsi" w:hAnsiTheme="minorHAnsi" w:cstheme="minorHAnsi"/>
          <w:sz w:val="18"/>
          <w:szCs w:val="18"/>
        </w:rPr>
        <w:t xml:space="preserve"> officielle complète :</w:t>
      </w:r>
      <w:r w:rsidR="00C13B35">
        <w:rPr>
          <w:rFonts w:asciiTheme="minorHAnsi" w:hAnsiTheme="minorHAnsi" w:cstheme="minorHAnsi"/>
          <w:sz w:val="18"/>
          <w:szCs w:val="18"/>
        </w:rPr>
        <w:t xml:space="preserve"> </w:t>
      </w:r>
      <w:r w:rsidRPr="00EA4780">
        <w:rPr>
          <w:rFonts w:asciiTheme="minorHAnsi" w:hAnsiTheme="minorHAnsi" w:cstheme="minorHAnsi"/>
          <w:sz w:val="18"/>
          <w:szCs w:val="18"/>
        </w:rPr>
        <w:t>……………………………………………………………………………..………</w:t>
      </w:r>
      <w:r w:rsidR="00DE174E" w:rsidRPr="00EA4780">
        <w:rPr>
          <w:rFonts w:asciiTheme="minorHAnsi" w:hAnsiTheme="minorHAnsi" w:cstheme="minorHAnsi"/>
          <w:sz w:val="18"/>
          <w:szCs w:val="18"/>
        </w:rPr>
        <w:t>……………………………………………</w:t>
      </w:r>
    </w:p>
    <w:p w14:paraId="0BA9CE64" w14:textId="746A9150" w:rsidR="00BC6947" w:rsidRPr="00EA4780" w:rsidRDefault="00BC6947" w:rsidP="00C13B35">
      <w:pPr>
        <w:pStyle w:val="Paragraphedeliste"/>
        <w:keepNext w:val="0"/>
        <w:keepLines w:val="0"/>
        <w:numPr>
          <w:ilvl w:val="0"/>
          <w:numId w:val="30"/>
        </w:numPr>
        <w:spacing w:line="360" w:lineRule="auto"/>
        <w:ind w:left="1418"/>
        <w:jc w:val="left"/>
        <w:rPr>
          <w:rFonts w:asciiTheme="minorHAnsi" w:eastAsia="Microsoft YaHei" w:hAnsiTheme="minorHAnsi" w:cstheme="minorHAnsi"/>
          <w:sz w:val="18"/>
          <w:szCs w:val="18"/>
          <w:lang w:eastAsia="fr-FR"/>
        </w:rPr>
      </w:pPr>
      <w:proofErr w:type="gramStart"/>
      <w:r w:rsidRPr="00EA4780">
        <w:rPr>
          <w:rFonts w:asciiTheme="minorHAnsi" w:hAnsiTheme="minorHAnsi" w:cstheme="minorHAnsi"/>
          <w:sz w:val="18"/>
          <w:szCs w:val="18"/>
        </w:rPr>
        <w:t>forme</w:t>
      </w:r>
      <w:proofErr w:type="gramEnd"/>
      <w:r w:rsidRPr="00EA4780">
        <w:rPr>
          <w:rFonts w:asciiTheme="minorHAnsi" w:hAnsiTheme="minorHAnsi" w:cstheme="minorHAnsi"/>
          <w:sz w:val="18"/>
          <w:szCs w:val="18"/>
        </w:rPr>
        <w:t xml:space="preserve"> juridique officielle  : ……………………………………………………………………………………………..…………</w:t>
      </w:r>
      <w:r w:rsidR="00DE174E" w:rsidRPr="00EA4780">
        <w:rPr>
          <w:rFonts w:asciiTheme="minorHAnsi" w:hAnsiTheme="minorHAnsi" w:cstheme="minorHAnsi"/>
          <w:sz w:val="18"/>
          <w:szCs w:val="18"/>
        </w:rPr>
        <w:t>……………………………………</w:t>
      </w:r>
      <w:r w:rsidR="00C13B35">
        <w:rPr>
          <w:rFonts w:asciiTheme="minorHAnsi" w:hAnsiTheme="minorHAnsi" w:cstheme="minorHAnsi"/>
          <w:sz w:val="18"/>
          <w:szCs w:val="18"/>
        </w:rPr>
        <w:t>..</w:t>
      </w:r>
    </w:p>
    <w:p w14:paraId="0C5F8B34" w14:textId="6A105FDD" w:rsidR="00BC6947" w:rsidRPr="00EA4780" w:rsidRDefault="00BC6947" w:rsidP="00C13B35">
      <w:pPr>
        <w:pStyle w:val="Paragraphedeliste"/>
        <w:keepNext w:val="0"/>
        <w:keepLines w:val="0"/>
        <w:numPr>
          <w:ilvl w:val="0"/>
          <w:numId w:val="30"/>
        </w:numPr>
        <w:spacing w:line="360" w:lineRule="auto"/>
        <w:ind w:left="1418"/>
        <w:jc w:val="left"/>
        <w:rPr>
          <w:rFonts w:asciiTheme="minorHAnsi" w:eastAsia="Microsoft YaHei" w:hAnsiTheme="minorHAnsi" w:cstheme="minorHAnsi"/>
          <w:sz w:val="18"/>
          <w:szCs w:val="18"/>
          <w:lang w:eastAsia="fr-FR"/>
        </w:rPr>
      </w:pPr>
      <w:proofErr w:type="gramStart"/>
      <w:r w:rsidRPr="00EA4780">
        <w:rPr>
          <w:rFonts w:asciiTheme="minorHAnsi" w:hAnsiTheme="minorHAnsi" w:cstheme="minorHAnsi"/>
          <w:sz w:val="18"/>
          <w:szCs w:val="18"/>
        </w:rPr>
        <w:t>adresse</w:t>
      </w:r>
      <w:proofErr w:type="gramEnd"/>
      <w:r w:rsidRPr="00EA4780">
        <w:rPr>
          <w:rFonts w:asciiTheme="minorHAnsi" w:hAnsiTheme="minorHAnsi" w:cstheme="minorHAnsi"/>
          <w:sz w:val="18"/>
          <w:szCs w:val="18"/>
        </w:rPr>
        <w:t xml:space="preserve"> officielle complète : ………………………………………………………………………………………………………</w:t>
      </w:r>
      <w:r w:rsidR="00DE174E" w:rsidRPr="00EA4780">
        <w:rPr>
          <w:rFonts w:asciiTheme="minorHAnsi" w:hAnsiTheme="minorHAnsi" w:cstheme="minorHAnsi"/>
          <w:sz w:val="18"/>
          <w:szCs w:val="18"/>
        </w:rPr>
        <w:t>……………………………………</w:t>
      </w:r>
    </w:p>
    <w:p w14:paraId="486BF832" w14:textId="649BFDB5" w:rsidR="00BC6947" w:rsidRPr="00EA4780" w:rsidRDefault="00BC6947" w:rsidP="00C13B35">
      <w:pPr>
        <w:pStyle w:val="Paragraphedeliste"/>
        <w:keepNext w:val="0"/>
        <w:keepLines w:val="0"/>
        <w:numPr>
          <w:ilvl w:val="0"/>
          <w:numId w:val="30"/>
        </w:numPr>
        <w:spacing w:line="360" w:lineRule="auto"/>
        <w:ind w:left="1418"/>
        <w:rPr>
          <w:rFonts w:asciiTheme="minorHAnsi" w:hAnsiTheme="minorHAnsi" w:cstheme="minorHAnsi"/>
          <w:sz w:val="18"/>
          <w:szCs w:val="18"/>
        </w:rPr>
      </w:pPr>
      <w:proofErr w:type="gramStart"/>
      <w:r w:rsidRPr="00EA4780">
        <w:rPr>
          <w:rFonts w:asciiTheme="minorHAnsi" w:hAnsiTheme="minorHAnsi" w:cstheme="minorHAnsi"/>
          <w:sz w:val="18"/>
          <w:szCs w:val="18"/>
        </w:rPr>
        <w:t>numéro</w:t>
      </w:r>
      <w:proofErr w:type="gramEnd"/>
      <w:r w:rsidRPr="00EA4780">
        <w:rPr>
          <w:rFonts w:asciiTheme="minorHAnsi" w:hAnsiTheme="minorHAnsi" w:cstheme="minorHAnsi"/>
          <w:sz w:val="18"/>
          <w:szCs w:val="18"/>
        </w:rPr>
        <w:t xml:space="preserve"> unique d'identification </w:t>
      </w:r>
      <w:r w:rsidRPr="00EA4780">
        <w:rPr>
          <w:rFonts w:asciiTheme="minorHAnsi" w:hAnsiTheme="minorHAnsi" w:cstheme="minorHAnsi"/>
          <w:i/>
          <w:iCs/>
          <w:sz w:val="18"/>
          <w:szCs w:val="18"/>
        </w:rPr>
        <w:t xml:space="preserve">(tel que notamment numéro SIREN, numéro SIRET, code APE, numéro de TVA intracommunautaire, numéro EORI, Registre du Commerce et des Sociétés, immatriculation au Répertoire des Métiers,  ou numéro d’immatriculation au Registre Spécial des EIRL, ou équivalent pour les candidats établis ou domicilié à l'étranger) : </w:t>
      </w:r>
    </w:p>
    <w:p w14:paraId="711D79BE" w14:textId="46677CB4" w:rsidR="00BC6947" w:rsidRPr="00EA4780" w:rsidRDefault="00BC6947" w:rsidP="00C13B35">
      <w:pPr>
        <w:pStyle w:val="Paragraphedeliste"/>
        <w:spacing w:line="360" w:lineRule="auto"/>
        <w:ind w:left="1418"/>
        <w:rPr>
          <w:rFonts w:asciiTheme="minorHAnsi" w:hAnsiTheme="minorHAnsi" w:cstheme="minorHAnsi"/>
          <w:sz w:val="18"/>
          <w:szCs w:val="18"/>
        </w:rPr>
      </w:pPr>
      <w:r w:rsidRPr="00EA4780">
        <w:rPr>
          <w:rFonts w:asciiTheme="minorHAnsi" w:hAnsiTheme="minorHAnsi" w:cstheme="minorHAnsi"/>
          <w:sz w:val="18"/>
          <w:szCs w:val="18"/>
        </w:rPr>
        <w:t>………………………………………………………………………………………………………………………………………………</w:t>
      </w:r>
      <w:r w:rsidR="00276124" w:rsidRPr="00EA4780">
        <w:rPr>
          <w:rFonts w:asciiTheme="minorHAnsi" w:hAnsiTheme="minorHAnsi" w:cstheme="minorHAnsi"/>
          <w:sz w:val="18"/>
          <w:szCs w:val="18"/>
        </w:rPr>
        <w:t>…</w:t>
      </w:r>
    </w:p>
    <w:p w14:paraId="04252444" w14:textId="77777777" w:rsidR="00EA4780" w:rsidRPr="00EA4780" w:rsidRDefault="00EA4780" w:rsidP="00EA4780">
      <w:pPr>
        <w:spacing w:line="240" w:lineRule="auto"/>
        <w:rPr>
          <w:rFonts w:asciiTheme="minorHAnsi" w:hAnsiTheme="minorHAnsi" w:cstheme="minorHAnsi"/>
          <w:sz w:val="18"/>
          <w:szCs w:val="18"/>
        </w:rPr>
      </w:pPr>
    </w:p>
    <w:p w14:paraId="42114885" w14:textId="43F26891" w:rsidR="00BC6947" w:rsidRPr="00EA4780" w:rsidRDefault="000148D4" w:rsidP="00EA4780">
      <w:pPr>
        <w:spacing w:line="240" w:lineRule="auto"/>
        <w:rPr>
          <w:rFonts w:asciiTheme="minorHAnsi" w:hAnsiTheme="minorHAnsi" w:cstheme="minorHAnsi"/>
          <w:i/>
          <w:iCs/>
          <w:sz w:val="18"/>
          <w:szCs w:val="18"/>
        </w:rPr>
      </w:pPr>
      <w:r w:rsidRPr="00EA4780">
        <w:rPr>
          <w:rFonts w:asciiTheme="minorHAnsi" w:hAnsiTheme="minorHAnsi" w:cstheme="minorHAnsi"/>
          <w:i/>
          <w:iCs/>
          <w:sz w:val="18"/>
          <w:szCs w:val="18"/>
          <w:highlight w:val="lightGray"/>
        </w:rPr>
        <w:t>(</w:t>
      </w:r>
      <w:r w:rsidR="000B652C" w:rsidRPr="00EA4780">
        <w:rPr>
          <w:rFonts w:asciiTheme="minorHAnsi" w:hAnsiTheme="minorHAnsi" w:cstheme="minorHAnsi"/>
          <w:i/>
          <w:iCs/>
          <w:sz w:val="18"/>
          <w:szCs w:val="18"/>
          <w:highlight w:val="lightGray"/>
        </w:rPr>
        <w:t>Cocher</w:t>
      </w:r>
      <w:r w:rsidRPr="00EA4780">
        <w:rPr>
          <w:rFonts w:asciiTheme="minorHAnsi" w:hAnsiTheme="minorHAnsi" w:cstheme="minorHAnsi"/>
          <w:i/>
          <w:iCs/>
          <w:sz w:val="18"/>
          <w:szCs w:val="18"/>
          <w:highlight w:val="lightGray"/>
        </w:rPr>
        <w:t xml:space="preserve"> la ou les cases correspondantes)</w:t>
      </w:r>
    </w:p>
    <w:p w14:paraId="57D6F4D4" w14:textId="77777777" w:rsidR="00EA4780" w:rsidRDefault="00EA4780" w:rsidP="00EA4780">
      <w:pPr>
        <w:spacing w:line="240" w:lineRule="auto"/>
        <w:rPr>
          <w:rFonts w:asciiTheme="minorHAnsi" w:hAnsiTheme="minorHAnsi" w:cstheme="minorHAnsi"/>
          <w:i/>
          <w:iCs/>
          <w:sz w:val="18"/>
          <w:szCs w:val="18"/>
        </w:rPr>
      </w:pPr>
    </w:p>
    <w:tbl>
      <w:tblPr>
        <w:tblStyle w:val="Grilledutableau"/>
        <w:tblW w:w="1045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10035"/>
      </w:tblGrid>
      <w:tr w:rsidR="00C13B35" w14:paraId="12832374" w14:textId="77777777" w:rsidTr="00C13B35">
        <w:tc>
          <w:tcPr>
            <w:tcW w:w="421" w:type="dxa"/>
          </w:tcPr>
          <w:p w14:paraId="5DFACE1A" w14:textId="4A4ED901" w:rsidR="00C13B35" w:rsidRDefault="00000000"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254866932"/>
                <w14:checkbox>
                  <w14:checked w14:val="0"/>
                  <w14:checkedState w14:val="2612" w14:font="MS Gothic"/>
                  <w14:uncheckedState w14:val="2610" w14:font="MS Gothic"/>
                </w14:checkbox>
              </w:sdt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4B1F512E" w14:textId="77777777" w:rsidR="00C13B35" w:rsidRDefault="00C13B35" w:rsidP="00EA4780">
            <w:pPr>
              <w:spacing w:line="240" w:lineRule="auto"/>
              <w:rPr>
                <w:rFonts w:asciiTheme="minorHAnsi" w:hAnsiTheme="minorHAnsi" w:cstheme="minorHAnsi"/>
                <w:sz w:val="18"/>
                <w:szCs w:val="18"/>
              </w:rPr>
            </w:pPr>
            <w:r w:rsidRPr="00EA4780">
              <w:rPr>
                <w:rFonts w:asciiTheme="minorHAnsi" w:hAnsiTheme="minorHAnsi" w:cstheme="minorHAnsi"/>
                <w:sz w:val="18"/>
                <w:szCs w:val="18"/>
              </w:rPr>
              <w:t xml:space="preserve">Atteste que l’entité </w:t>
            </w:r>
            <w:r w:rsidRPr="00C13B35">
              <w:rPr>
                <w:rFonts w:asciiTheme="minorHAnsi" w:hAnsiTheme="minorHAnsi" w:cstheme="minorHAnsi"/>
                <w:sz w:val="18"/>
                <w:szCs w:val="18"/>
              </w:rPr>
              <w:t>n'entre dans aucun des cas d’interdiction de soumissionner mentionnés aux articles L2141-1, L2141-4 et L2141-5 du code de la commande publique, tel qu’exigé à l’article R.2143-6 du code de la commande publique.</w:t>
            </w:r>
          </w:p>
          <w:p w14:paraId="79C19522" w14:textId="5CB2C28E" w:rsidR="00C13B35" w:rsidRDefault="00C13B35" w:rsidP="00EA4780">
            <w:pPr>
              <w:spacing w:line="240" w:lineRule="auto"/>
              <w:rPr>
                <w:rFonts w:asciiTheme="minorHAnsi" w:hAnsiTheme="minorHAnsi" w:cstheme="minorHAnsi"/>
                <w:i/>
                <w:iCs/>
                <w:sz w:val="18"/>
                <w:szCs w:val="18"/>
              </w:rPr>
            </w:pPr>
          </w:p>
        </w:tc>
      </w:tr>
      <w:tr w:rsidR="00C13B35" w14:paraId="02CDDF90" w14:textId="77777777" w:rsidTr="00C13B35">
        <w:tc>
          <w:tcPr>
            <w:tcW w:w="421" w:type="dxa"/>
          </w:tcPr>
          <w:p w14:paraId="4BF3D469" w14:textId="5315F01D" w:rsidR="00C13B35" w:rsidRDefault="00000000"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633151332"/>
                <w14:checkbox>
                  <w14:checked w14:val="0"/>
                  <w14:checkedState w14:val="2612" w14:font="MS Gothic"/>
                  <w14:uncheckedState w14:val="2610" w14:font="MS Gothic"/>
                </w14:checkbox>
              </w:sdt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734D58D7" w14:textId="31A948D9" w:rsidR="00C13B35" w:rsidRPr="00EA4780" w:rsidRDefault="00C13B35" w:rsidP="00C13B35">
            <w:pPr>
              <w:spacing w:line="240" w:lineRule="auto"/>
              <w:rPr>
                <w:rFonts w:asciiTheme="minorHAnsi" w:hAnsiTheme="minorHAnsi" w:cstheme="minorHAnsi"/>
                <w:sz w:val="18"/>
                <w:szCs w:val="18"/>
              </w:rPr>
            </w:pPr>
            <w:r w:rsidRPr="00EA4780">
              <w:rPr>
                <w:rFonts w:asciiTheme="minorHAnsi" w:hAnsiTheme="minorHAnsi" w:cstheme="minorHAnsi"/>
                <w:noProof/>
                <w:sz w:val="18"/>
                <w:szCs w:val="18"/>
              </w:rPr>
              <w:t>Certifie que l’entité s’est acquittée du paiement des sommes dues au titre des amendes prévues aux articles L.1263-6, L.1264-1, L.1264-2 et L.8115-1 du code du travail, tel qu’exigé aux articles R.2143-8 du code de la commande publique et R.1263-12 du code du travail.</w:t>
            </w:r>
          </w:p>
          <w:p w14:paraId="64288D9E" w14:textId="77777777" w:rsidR="00C13B35" w:rsidRDefault="00C13B35" w:rsidP="00EA4780">
            <w:pPr>
              <w:spacing w:line="240" w:lineRule="auto"/>
              <w:rPr>
                <w:rFonts w:asciiTheme="minorHAnsi" w:hAnsiTheme="minorHAnsi" w:cstheme="minorHAnsi"/>
                <w:i/>
                <w:iCs/>
                <w:sz w:val="18"/>
                <w:szCs w:val="18"/>
              </w:rPr>
            </w:pPr>
          </w:p>
        </w:tc>
      </w:tr>
      <w:tr w:rsidR="00C13B35" w14:paraId="5343B08D" w14:textId="77777777" w:rsidTr="00C13B35">
        <w:tc>
          <w:tcPr>
            <w:tcW w:w="421" w:type="dxa"/>
          </w:tcPr>
          <w:p w14:paraId="2F063FC6" w14:textId="7B219AB3" w:rsidR="00C13B35" w:rsidRDefault="00000000"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1963534361"/>
                <w14:checkbox>
                  <w14:checked w14:val="0"/>
                  <w14:checkedState w14:val="2612" w14:font="MS Gothic"/>
                  <w14:uncheckedState w14:val="2610" w14:font="MS Gothic"/>
                </w14:checkbox>
              </w:sdt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651D77DF" w14:textId="77777777" w:rsidR="00C13B35" w:rsidRDefault="00C13B35" w:rsidP="00EA4780">
            <w:pPr>
              <w:spacing w:line="240" w:lineRule="auto"/>
              <w:rPr>
                <w:rFonts w:asciiTheme="minorHAnsi" w:hAnsiTheme="minorHAnsi" w:cstheme="minorHAnsi"/>
                <w:noProof/>
                <w:sz w:val="18"/>
                <w:szCs w:val="18"/>
              </w:rPr>
            </w:pPr>
            <w:r w:rsidRPr="00EA4780">
              <w:rPr>
                <w:rFonts w:asciiTheme="minorHAnsi" w:hAnsiTheme="minorHAnsi" w:cstheme="minorHAnsi"/>
                <w:noProof/>
                <w:sz w:val="18"/>
                <w:szCs w:val="18"/>
              </w:rPr>
              <w:t xml:space="preserve">Atteste que </w:t>
            </w:r>
            <w:r w:rsidRPr="00C13B35">
              <w:rPr>
                <w:rFonts w:asciiTheme="minorHAnsi" w:hAnsiTheme="minorHAnsi" w:cstheme="minorHAnsi"/>
                <w:noProof/>
                <w:sz w:val="18"/>
                <w:szCs w:val="18"/>
              </w:rPr>
              <w:t>l’entité n'emploie aucun salarié étranger dans le cadre de la réalisation des prestations objet du marché / de l’accord-cadre</w:t>
            </w:r>
          </w:p>
          <w:p w14:paraId="1DC96C12" w14:textId="7ADB749E" w:rsidR="00C13B35" w:rsidRDefault="00C13B35" w:rsidP="00EA4780">
            <w:pPr>
              <w:spacing w:line="240" w:lineRule="auto"/>
              <w:rPr>
                <w:rFonts w:asciiTheme="minorHAnsi" w:hAnsiTheme="minorHAnsi" w:cstheme="minorHAnsi"/>
                <w:i/>
                <w:iCs/>
                <w:sz w:val="18"/>
                <w:szCs w:val="18"/>
              </w:rPr>
            </w:pPr>
          </w:p>
        </w:tc>
      </w:tr>
      <w:tr w:rsidR="00C13B35" w14:paraId="06334D05" w14:textId="77777777" w:rsidTr="00C13B35">
        <w:tc>
          <w:tcPr>
            <w:tcW w:w="421" w:type="dxa"/>
          </w:tcPr>
          <w:p w14:paraId="66D8EC09" w14:textId="4471B47D" w:rsidR="00C13B35" w:rsidRDefault="00000000"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1017121838"/>
                <w14:checkbox>
                  <w14:checked w14:val="0"/>
                  <w14:checkedState w14:val="2612" w14:font="MS Gothic"/>
                  <w14:uncheckedState w14:val="2610" w14:font="MS Gothic"/>
                </w14:checkbox>
              </w:sdt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6A19240E" w14:textId="4E3FF98C" w:rsidR="00C13B35" w:rsidRPr="00C6092A" w:rsidRDefault="00C6092A" w:rsidP="00EA4780">
            <w:pPr>
              <w:spacing w:line="240" w:lineRule="auto"/>
              <w:rPr>
                <w:rFonts w:asciiTheme="minorHAnsi" w:hAnsiTheme="minorHAnsi" w:cstheme="minorHAnsi"/>
                <w:noProof/>
                <w:color w:val="FF0000"/>
                <w:sz w:val="18"/>
                <w:szCs w:val="18"/>
                <w:highlight w:val="yellow"/>
              </w:rPr>
            </w:pPr>
            <w:r w:rsidRPr="00C6092A">
              <w:rPr>
                <w:rFonts w:asciiTheme="minorHAnsi" w:hAnsiTheme="minorHAnsi" w:cstheme="minorHAnsi"/>
                <w:i/>
                <w:iCs/>
                <w:noProof/>
                <w:sz w:val="18"/>
                <w:szCs w:val="18"/>
              </w:rPr>
              <w:t>(Lorsque le marché est concerné)</w:t>
            </w:r>
            <w:r w:rsidR="00961DC5" w:rsidRPr="00C6092A">
              <w:rPr>
                <w:rFonts w:asciiTheme="minorHAnsi" w:hAnsiTheme="minorHAnsi" w:cstheme="minorHAnsi"/>
                <w:noProof/>
                <w:sz w:val="18"/>
                <w:szCs w:val="18"/>
              </w:rPr>
              <w:t xml:space="preserve"> </w:t>
            </w:r>
            <w:r w:rsidR="00C13B35" w:rsidRPr="00C6092A">
              <w:rPr>
                <w:rFonts w:asciiTheme="minorHAnsi" w:hAnsiTheme="minorHAnsi" w:cstheme="minorHAnsi"/>
                <w:noProof/>
                <w:sz w:val="18"/>
                <w:szCs w:val="18"/>
              </w:rPr>
              <w:t>Atteste que l’entité n’est pas soumise à l'obligation de cotisation à la caisse de chômage-intempéries et de ce fait ne peut produire de certificat délivré par les caisses de congés payés compétentes telle qu’exigé à l’article 2.III de l’arrêté du 22 mars 2019 modifié par l’arrêté du 17 mars 2021.</w:t>
            </w:r>
          </w:p>
          <w:p w14:paraId="2AE3F4CE" w14:textId="250337A8" w:rsidR="00C13B35" w:rsidRPr="00C6092A" w:rsidRDefault="00C13B35" w:rsidP="00EA4780">
            <w:pPr>
              <w:spacing w:line="240" w:lineRule="auto"/>
              <w:rPr>
                <w:rFonts w:asciiTheme="minorHAnsi" w:hAnsiTheme="minorHAnsi" w:cstheme="minorHAnsi"/>
                <w:i/>
                <w:iCs/>
                <w:color w:val="FF0000"/>
                <w:sz w:val="18"/>
                <w:szCs w:val="18"/>
                <w:highlight w:val="yellow"/>
              </w:rPr>
            </w:pPr>
          </w:p>
        </w:tc>
      </w:tr>
      <w:tr w:rsidR="00C13B35" w14:paraId="62DEB899" w14:textId="77777777" w:rsidTr="00C13B35">
        <w:tc>
          <w:tcPr>
            <w:tcW w:w="421" w:type="dxa"/>
          </w:tcPr>
          <w:p w14:paraId="791E658C" w14:textId="23646091" w:rsidR="00C13B35" w:rsidRDefault="00000000"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1930313107"/>
                <w14:checkbox>
                  <w14:checked w14:val="0"/>
                  <w14:checkedState w14:val="2612" w14:font="MS Gothic"/>
                  <w14:uncheckedState w14:val="2610" w14:font="MS Gothic"/>
                </w14:checkbox>
              </w:sdt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61C509B6" w14:textId="14F5494C" w:rsidR="00C13B35" w:rsidRPr="00C6092A" w:rsidRDefault="00C6092A" w:rsidP="00C13B35">
            <w:pPr>
              <w:spacing w:line="240" w:lineRule="auto"/>
              <w:rPr>
                <w:rFonts w:asciiTheme="minorHAnsi" w:hAnsiTheme="minorHAnsi" w:cstheme="minorHAnsi"/>
                <w:color w:val="FF0000"/>
                <w:sz w:val="18"/>
                <w:szCs w:val="18"/>
                <w:highlight w:val="yellow"/>
              </w:rPr>
            </w:pPr>
            <w:r w:rsidRPr="00C6092A">
              <w:rPr>
                <w:rFonts w:asciiTheme="minorHAnsi" w:hAnsiTheme="minorHAnsi" w:cstheme="minorHAnsi"/>
                <w:i/>
                <w:iCs/>
                <w:noProof/>
                <w:sz w:val="18"/>
                <w:szCs w:val="18"/>
              </w:rPr>
              <w:t>(Lorsque le marché est concerné)</w:t>
            </w:r>
            <w:r w:rsidRPr="00C6092A">
              <w:rPr>
                <w:rFonts w:asciiTheme="minorHAnsi" w:hAnsiTheme="minorHAnsi" w:cstheme="minorHAnsi"/>
                <w:noProof/>
                <w:sz w:val="18"/>
                <w:szCs w:val="18"/>
              </w:rPr>
              <w:t xml:space="preserve"> </w:t>
            </w:r>
            <w:r w:rsidR="00C13B35" w:rsidRPr="00C6092A">
              <w:rPr>
                <w:rFonts w:asciiTheme="minorHAnsi" w:hAnsiTheme="minorHAnsi" w:cstheme="minorHAnsi"/>
                <w:noProof/>
                <w:sz w:val="18"/>
                <w:szCs w:val="18"/>
              </w:rPr>
              <w:t>Atteste que l’entité n’est pas soumise à l'obligation de cotisation retraite auprès de l’organisme Pro BTP et de ce fait ne peut produire de certificat délivré par les caisses de congés payés compétentes telle qu’exigée à l’article 4-4° de l’arrêté du 22 mars 2019 modifié par l’arrêté du 17 mars 2021.</w:t>
            </w:r>
          </w:p>
          <w:p w14:paraId="1E2A968F" w14:textId="77777777" w:rsidR="00C13B35" w:rsidRPr="00C6092A" w:rsidRDefault="00C13B35" w:rsidP="00EA4780">
            <w:pPr>
              <w:spacing w:line="240" w:lineRule="auto"/>
              <w:rPr>
                <w:rFonts w:asciiTheme="minorHAnsi" w:hAnsiTheme="minorHAnsi" w:cstheme="minorHAnsi"/>
                <w:i/>
                <w:iCs/>
                <w:color w:val="FF0000"/>
                <w:sz w:val="18"/>
                <w:szCs w:val="18"/>
                <w:highlight w:val="yellow"/>
              </w:rPr>
            </w:pPr>
          </w:p>
        </w:tc>
      </w:tr>
      <w:tr w:rsidR="00C13B35" w:rsidRPr="00C6092A" w14:paraId="0813C4DD" w14:textId="77777777" w:rsidTr="00C13B35">
        <w:tc>
          <w:tcPr>
            <w:tcW w:w="421" w:type="dxa"/>
          </w:tcPr>
          <w:p w14:paraId="155CBED2" w14:textId="1B1037E1" w:rsidR="00C13B35" w:rsidRDefault="00000000"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150834842"/>
                <w14:checkbox>
                  <w14:checked w14:val="0"/>
                  <w14:checkedState w14:val="2612" w14:font="MS Gothic"/>
                  <w14:uncheckedState w14:val="2610" w14:font="MS Gothic"/>
                </w14:checkbox>
              </w:sdt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22112DB9" w14:textId="212DAAEF" w:rsidR="00C13B35" w:rsidRPr="00C6092A" w:rsidRDefault="00C6092A" w:rsidP="00EA4780">
            <w:pPr>
              <w:spacing w:line="240" w:lineRule="auto"/>
              <w:rPr>
                <w:rFonts w:asciiTheme="minorHAnsi" w:hAnsiTheme="minorHAnsi" w:cstheme="minorHAnsi"/>
                <w:noProof/>
                <w:sz w:val="18"/>
                <w:szCs w:val="18"/>
              </w:rPr>
            </w:pPr>
            <w:r w:rsidRPr="00C6092A">
              <w:rPr>
                <w:rFonts w:asciiTheme="minorHAnsi" w:hAnsiTheme="minorHAnsi" w:cstheme="minorHAnsi"/>
                <w:i/>
                <w:iCs/>
                <w:noProof/>
                <w:sz w:val="18"/>
                <w:szCs w:val="18"/>
              </w:rPr>
              <w:t>(Lorsque le marché est concerné)</w:t>
            </w:r>
            <w:r w:rsidRPr="00C6092A">
              <w:rPr>
                <w:rFonts w:asciiTheme="minorHAnsi" w:hAnsiTheme="minorHAnsi" w:cstheme="minorHAnsi"/>
                <w:noProof/>
                <w:sz w:val="18"/>
                <w:szCs w:val="18"/>
              </w:rPr>
              <w:t xml:space="preserve"> </w:t>
            </w:r>
            <w:r w:rsidR="00C13B35" w:rsidRPr="00C6092A">
              <w:rPr>
                <w:rFonts w:asciiTheme="minorHAnsi" w:hAnsiTheme="minorHAnsi" w:cstheme="minorHAnsi"/>
                <w:noProof/>
                <w:sz w:val="18"/>
                <w:szCs w:val="18"/>
              </w:rPr>
              <w:t>Atteste que l’entité n’est pas soumise à l'obligation de cotisation d'assurance vieillesse et d'assurance invalidité-décès dues par les membres des professions libérales visées aux articles L.640-1 et L.651-1 du code de la sécurité sociale, par les organismes visés aux articles L.641-5 et L.652-1 du code de la sécurité sociale auprès de la Caisse Nationale d'Assurance Vieillesse des Professions Libérales (CNAVPL) telle qu’exigée à l’article 2.II de l’arrêté du 22 mars 2019 modifié par l’arrêté du 17 mars 2021.</w:t>
            </w:r>
          </w:p>
        </w:tc>
      </w:tr>
    </w:tbl>
    <w:p w14:paraId="395E349D" w14:textId="77777777" w:rsidR="00EA4780" w:rsidRDefault="00EA4780" w:rsidP="00EA4780">
      <w:pPr>
        <w:keepNext w:val="0"/>
        <w:keepLines w:val="0"/>
        <w:spacing w:line="240" w:lineRule="auto"/>
        <w:ind w:left="284" w:hanging="284"/>
        <w:rPr>
          <w:rFonts w:asciiTheme="minorHAnsi" w:hAnsiTheme="minorHAnsi" w:cstheme="minorHAnsi"/>
          <w:noProof/>
          <w:sz w:val="18"/>
          <w:szCs w:val="18"/>
        </w:rPr>
      </w:pPr>
    </w:p>
    <w:p w14:paraId="3BA30D96" w14:textId="77777777" w:rsidR="00C13B35" w:rsidRPr="00EA4780" w:rsidRDefault="00C13B35" w:rsidP="00EA4780">
      <w:pPr>
        <w:keepNext w:val="0"/>
        <w:keepLines w:val="0"/>
        <w:spacing w:line="240" w:lineRule="auto"/>
        <w:ind w:left="284" w:hanging="284"/>
        <w:rPr>
          <w:rFonts w:asciiTheme="minorHAnsi" w:hAnsiTheme="minorHAnsi" w:cstheme="minorHAnsi"/>
          <w:noProof/>
          <w:sz w:val="18"/>
          <w:szCs w:val="18"/>
        </w:rPr>
      </w:pPr>
    </w:p>
    <w:p w14:paraId="0BFB9AB0" w14:textId="65B66024" w:rsidR="00EA4780" w:rsidRPr="00EA4780" w:rsidRDefault="00EA4780" w:rsidP="00EA4780">
      <w:pPr>
        <w:keepNext w:val="0"/>
        <w:keepLines w:val="0"/>
        <w:spacing w:line="240" w:lineRule="auto"/>
        <w:ind w:left="284" w:hanging="284"/>
        <w:rPr>
          <w:rFonts w:asciiTheme="minorHAnsi" w:hAnsiTheme="minorHAnsi" w:cstheme="minorHAnsi"/>
          <w:noProof/>
          <w:sz w:val="18"/>
          <w:szCs w:val="18"/>
        </w:rPr>
      </w:pPr>
      <w:r w:rsidRPr="00EA4780">
        <w:rPr>
          <w:rFonts w:asciiTheme="minorHAnsi" w:hAnsiTheme="minorHAnsi" w:cstheme="minorHAnsi"/>
          <w:noProof/>
          <w:sz w:val="18"/>
          <w:szCs w:val="18"/>
        </w:rPr>
        <w:t xml:space="preserve">Fait pour servir et valoir ce que de droit, </w:t>
      </w:r>
    </w:p>
    <w:p w14:paraId="4CA4CF07" w14:textId="77777777" w:rsidR="00EA4780" w:rsidRDefault="00EA4780" w:rsidP="00EA4780">
      <w:pPr>
        <w:keepNext w:val="0"/>
        <w:keepLines w:val="0"/>
        <w:spacing w:line="240" w:lineRule="auto"/>
        <w:ind w:left="284" w:hanging="284"/>
        <w:rPr>
          <w:rFonts w:asciiTheme="minorHAnsi" w:hAnsiTheme="minorHAnsi" w:cstheme="minorHAnsi"/>
          <w:noProof/>
          <w:sz w:val="18"/>
          <w:szCs w:val="18"/>
        </w:rPr>
      </w:pPr>
    </w:p>
    <w:p w14:paraId="39F970EA" w14:textId="77777777" w:rsidR="00EA4780" w:rsidRDefault="00EA4780" w:rsidP="00EA4780">
      <w:pPr>
        <w:keepNext w:val="0"/>
        <w:keepLines w:val="0"/>
        <w:spacing w:line="240" w:lineRule="auto"/>
        <w:ind w:left="284" w:hanging="284"/>
        <w:rPr>
          <w:rFonts w:asciiTheme="minorHAnsi" w:hAnsiTheme="minorHAnsi" w:cstheme="minorHAnsi"/>
          <w:noProof/>
          <w:sz w:val="18"/>
          <w:szCs w:val="18"/>
        </w:rPr>
      </w:pPr>
    </w:p>
    <w:p w14:paraId="57D2D87F" w14:textId="77777777" w:rsidR="00EA4780" w:rsidRPr="00EA4780" w:rsidRDefault="00EA4780" w:rsidP="00C6092A">
      <w:pPr>
        <w:keepNext w:val="0"/>
        <w:keepLines w:val="0"/>
        <w:spacing w:line="240" w:lineRule="auto"/>
        <w:rPr>
          <w:rFonts w:asciiTheme="minorHAnsi" w:hAnsiTheme="minorHAnsi" w:cstheme="minorHAnsi"/>
          <w:noProof/>
          <w:sz w:val="18"/>
          <w:szCs w:val="18"/>
        </w:rPr>
      </w:pPr>
    </w:p>
    <w:p w14:paraId="1626FEFC" w14:textId="7AD7D232" w:rsidR="001A0F2A" w:rsidRPr="00EA4780" w:rsidRDefault="001A0F2A" w:rsidP="00EA4780">
      <w:pPr>
        <w:spacing w:line="240" w:lineRule="auto"/>
        <w:ind w:left="709"/>
        <w:rPr>
          <w:rFonts w:asciiTheme="minorHAnsi" w:hAnsiTheme="minorHAnsi" w:cstheme="minorHAnsi"/>
          <w:sz w:val="18"/>
          <w:szCs w:val="18"/>
        </w:rPr>
      </w:pPr>
      <w:bookmarkStart w:id="0" w:name="_Toc386211249"/>
      <w:bookmarkStart w:id="1" w:name="_Toc386211626"/>
      <w:bookmarkStart w:id="2" w:name="_Toc387166008"/>
      <w:bookmarkStart w:id="3" w:name="_Toc387166738"/>
      <w:bookmarkStart w:id="4" w:name="_Toc387766048"/>
      <w:bookmarkStart w:id="5" w:name="_Toc387772209"/>
      <w:bookmarkStart w:id="6" w:name="_Toc387919015"/>
      <w:bookmarkStart w:id="7" w:name="_Toc387919359"/>
      <w:bookmarkStart w:id="8" w:name="_Toc392767814"/>
      <w:bookmarkStart w:id="9" w:name="_Toc393126748"/>
      <w:bookmarkStart w:id="10" w:name="_Toc393469574"/>
      <w:r w:rsidRPr="00EA4780">
        <w:rPr>
          <w:rFonts w:asciiTheme="minorHAnsi" w:hAnsiTheme="minorHAnsi" w:cstheme="minorHAnsi"/>
          <w:sz w:val="18"/>
          <w:szCs w:val="18"/>
        </w:rPr>
        <w:t>Nom, prénom</w:t>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sz w:val="18"/>
          <w:szCs w:val="18"/>
        </w:rPr>
        <w:t>Date</w:t>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sz w:val="18"/>
          <w:szCs w:val="18"/>
        </w:rPr>
        <w:t>Signature</w:t>
      </w:r>
      <w:bookmarkEnd w:id="0"/>
      <w:bookmarkEnd w:id="1"/>
      <w:bookmarkEnd w:id="2"/>
      <w:bookmarkEnd w:id="3"/>
      <w:bookmarkEnd w:id="4"/>
      <w:bookmarkEnd w:id="5"/>
      <w:bookmarkEnd w:id="6"/>
      <w:bookmarkEnd w:id="7"/>
      <w:bookmarkEnd w:id="8"/>
      <w:bookmarkEnd w:id="9"/>
      <w:bookmarkEnd w:id="10"/>
    </w:p>
    <w:p w14:paraId="673C7DAB" w14:textId="6D2DFC40" w:rsidR="003F54EA" w:rsidRPr="00EA4780" w:rsidRDefault="003F54EA" w:rsidP="00EA4780">
      <w:pPr>
        <w:keepNext w:val="0"/>
        <w:keepLines w:val="0"/>
        <w:tabs>
          <w:tab w:val="left" w:pos="0"/>
        </w:tabs>
        <w:suppressAutoHyphens/>
        <w:spacing w:line="240" w:lineRule="auto"/>
        <w:jc w:val="left"/>
        <w:rPr>
          <w:rFonts w:asciiTheme="minorHAnsi" w:eastAsia="Times New Roman" w:hAnsiTheme="minorHAnsi" w:cstheme="minorHAnsi"/>
          <w:iCs/>
          <w:color w:val="auto"/>
          <w:sz w:val="18"/>
          <w:szCs w:val="18"/>
          <w:lang w:eastAsia="zh-CN"/>
        </w:rPr>
      </w:pPr>
    </w:p>
    <w:p w14:paraId="429915A5" w14:textId="77777777" w:rsidR="00276124" w:rsidRPr="00EA4780" w:rsidRDefault="00276124" w:rsidP="00EA4780">
      <w:pPr>
        <w:spacing w:line="240" w:lineRule="auto"/>
        <w:rPr>
          <w:rFonts w:asciiTheme="minorHAnsi" w:eastAsia="Times New Roman" w:hAnsiTheme="minorHAnsi" w:cstheme="minorHAnsi"/>
          <w:sz w:val="18"/>
          <w:szCs w:val="18"/>
          <w:lang w:eastAsia="zh-CN"/>
        </w:rPr>
      </w:pPr>
    </w:p>
    <w:p w14:paraId="7A56334D" w14:textId="77777777" w:rsidR="00276124" w:rsidRPr="00276124" w:rsidRDefault="00276124" w:rsidP="00C6092A">
      <w:pPr>
        <w:rPr>
          <w:rFonts w:eastAsia="Times New Roman" w:cs="Arial"/>
          <w:sz w:val="18"/>
          <w:szCs w:val="18"/>
          <w:lang w:eastAsia="zh-CN"/>
        </w:rPr>
      </w:pPr>
    </w:p>
    <w:sectPr w:rsidR="00276124" w:rsidRPr="00276124" w:rsidSect="00AB70C7">
      <w:footerReference w:type="default" r:id="rId13"/>
      <w:pgSz w:w="11906" w:h="16838"/>
      <w:pgMar w:top="142" w:right="720" w:bottom="720" w:left="720" w:header="708" w:footer="2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B14F9E" w14:textId="77777777" w:rsidR="00A6139C" w:rsidRDefault="00A6139C" w:rsidP="00AA2865">
      <w:pPr>
        <w:spacing w:line="240" w:lineRule="auto"/>
      </w:pPr>
      <w:r>
        <w:separator/>
      </w:r>
    </w:p>
    <w:p w14:paraId="40482C14" w14:textId="77777777" w:rsidR="00A6139C" w:rsidRDefault="00A6139C"/>
  </w:endnote>
  <w:endnote w:type="continuationSeparator" w:id="0">
    <w:p w14:paraId="5C10226E" w14:textId="77777777" w:rsidR="00A6139C" w:rsidRDefault="00A6139C" w:rsidP="00AA2865">
      <w:pPr>
        <w:spacing w:line="240" w:lineRule="auto"/>
      </w:pPr>
      <w:r>
        <w:continuationSeparator/>
      </w:r>
    </w:p>
    <w:p w14:paraId="7205D077" w14:textId="77777777" w:rsidR="00A6139C" w:rsidRDefault="00A613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icrosoft Sans Serif">
    <w:altName w:val="Microsoft Sans Serif"/>
    <w:panose1 w:val="020B0604020202020204"/>
    <w:charset w:val="00"/>
    <w:family w:val="swiss"/>
    <w:pitch w:val="variable"/>
    <w:sig w:usb0="E5002EFF" w:usb1="C000605B" w:usb2="00000029" w:usb3="00000000" w:csb0="000101FF" w:csb1="00000000"/>
  </w:font>
  <w:font w:name="Univers">
    <w:charset w:val="00"/>
    <w:family w:val="swiss"/>
    <w:pitch w:val="variable"/>
    <w:sig w:usb0="80000287" w:usb1="00000000" w:usb2="00000000" w:usb3="00000000" w:csb0="0000000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59622" w14:textId="37C7685E" w:rsidR="00A63798" w:rsidRDefault="00000000" w:rsidP="00EA4780">
    <w:pPr>
      <w:pStyle w:val="Pieddepage"/>
      <w:tabs>
        <w:tab w:val="clear" w:pos="4536"/>
      </w:tabs>
      <w:rPr>
        <w:sz w:val="16"/>
        <w:szCs w:val="16"/>
      </w:rPr>
    </w:pPr>
    <w:sdt>
      <w:sdtPr>
        <w:id w:val="-1295985973"/>
        <w:docPartObj>
          <w:docPartGallery w:val="Page Numbers (Bottom of Page)"/>
          <w:docPartUnique/>
        </w:docPartObj>
      </w:sdtPr>
      <w:sdtEndPr>
        <w:rPr>
          <w:sz w:val="16"/>
          <w:szCs w:val="16"/>
        </w:rPr>
      </w:sdtEndPr>
      <w:sdtContent>
        <w:sdt>
          <w:sdtPr>
            <w:rPr>
              <w:color w:val="FF0000"/>
              <w:sz w:val="12"/>
              <w:szCs w:val="12"/>
              <w:highlight w:val="yellow"/>
            </w:rPr>
            <w:id w:val="-1769616900"/>
            <w:docPartObj>
              <w:docPartGallery w:val="Page Numbers (Top of Page)"/>
              <w:docPartUnique/>
            </w:docPartObj>
          </w:sdtPr>
          <w:sdtEndPr>
            <w:rPr>
              <w:color w:val="4F81BD" w:themeColor="accent1"/>
              <w:sz w:val="16"/>
              <w:szCs w:val="16"/>
              <w:highlight w:val="none"/>
            </w:rPr>
          </w:sdtEndPr>
          <w:sdtContent>
            <w:r w:rsidR="009A081D" w:rsidRPr="00276124">
              <w:rPr>
                <w:sz w:val="12"/>
                <w:szCs w:val="12"/>
              </w:rPr>
              <w:t xml:space="preserve">Attestation </w:t>
            </w:r>
            <w:r w:rsidR="0033477A" w:rsidRPr="00276124">
              <w:rPr>
                <w:sz w:val="12"/>
                <w:szCs w:val="12"/>
              </w:rPr>
              <w:t>sur l’honneur</w:t>
            </w:r>
            <w:r w:rsidR="007142A4" w:rsidRPr="00276124">
              <w:rPr>
                <w:sz w:val="12"/>
                <w:szCs w:val="12"/>
              </w:rPr>
              <w:t xml:space="preserve"> –</w:t>
            </w:r>
            <w:r w:rsidR="00EA4780">
              <w:rPr>
                <w:sz w:val="12"/>
                <w:szCs w:val="12"/>
              </w:rPr>
              <w:t xml:space="preserve"> Accord-cadre N° </w:t>
            </w:r>
            <w:r w:rsidR="0055439F" w:rsidRPr="0055439F">
              <w:rPr>
                <w:sz w:val="12"/>
                <w:szCs w:val="12"/>
              </w:rPr>
              <w:t>2025</w:t>
            </w:r>
            <w:r w:rsidR="00B731F1">
              <w:rPr>
                <w:sz w:val="12"/>
                <w:szCs w:val="12"/>
              </w:rPr>
              <w:t>DC001</w:t>
            </w:r>
            <w:r w:rsidR="00EA4780" w:rsidRPr="0055439F">
              <w:rPr>
                <w:sz w:val="12"/>
                <w:szCs w:val="12"/>
              </w:rPr>
              <w:t xml:space="preserve"> </w:t>
            </w:r>
            <w:r w:rsidR="00EA4780">
              <w:rPr>
                <w:sz w:val="12"/>
                <w:szCs w:val="12"/>
              </w:rPr>
              <w:t xml:space="preserve">                                                                                        </w:t>
            </w:r>
            <w:r w:rsidR="00A63798" w:rsidRPr="00C11762">
              <w:rPr>
                <w:sz w:val="16"/>
                <w:szCs w:val="16"/>
              </w:rPr>
              <w:t xml:space="preserve">Page </w:t>
            </w:r>
            <w:r w:rsidR="00A63798" w:rsidRPr="00C11762">
              <w:rPr>
                <w:b/>
                <w:bCs/>
                <w:sz w:val="16"/>
                <w:szCs w:val="16"/>
              </w:rPr>
              <w:fldChar w:fldCharType="begin"/>
            </w:r>
            <w:r w:rsidR="00A63798" w:rsidRPr="00C11762">
              <w:rPr>
                <w:b/>
                <w:bCs/>
                <w:sz w:val="16"/>
                <w:szCs w:val="16"/>
              </w:rPr>
              <w:instrText>PAGE</w:instrText>
            </w:r>
            <w:r w:rsidR="00A63798" w:rsidRPr="00C11762">
              <w:rPr>
                <w:b/>
                <w:bCs/>
                <w:sz w:val="16"/>
                <w:szCs w:val="16"/>
              </w:rPr>
              <w:fldChar w:fldCharType="separate"/>
            </w:r>
            <w:r w:rsidR="00A63798" w:rsidRPr="00C11762">
              <w:rPr>
                <w:b/>
                <w:bCs/>
                <w:sz w:val="16"/>
                <w:szCs w:val="16"/>
              </w:rPr>
              <w:t>2</w:t>
            </w:r>
            <w:r w:rsidR="00A63798" w:rsidRPr="00C11762">
              <w:rPr>
                <w:b/>
                <w:bCs/>
                <w:sz w:val="16"/>
                <w:szCs w:val="16"/>
              </w:rPr>
              <w:fldChar w:fldCharType="end"/>
            </w:r>
            <w:r w:rsidR="00A63798" w:rsidRPr="00C11762">
              <w:rPr>
                <w:sz w:val="16"/>
                <w:szCs w:val="16"/>
              </w:rPr>
              <w:t xml:space="preserve"> sur </w:t>
            </w:r>
            <w:r w:rsidR="00A63798" w:rsidRPr="00C11762">
              <w:rPr>
                <w:b/>
                <w:bCs/>
                <w:sz w:val="16"/>
                <w:szCs w:val="16"/>
              </w:rPr>
              <w:fldChar w:fldCharType="begin"/>
            </w:r>
            <w:r w:rsidR="00A63798" w:rsidRPr="00C11762">
              <w:rPr>
                <w:b/>
                <w:bCs/>
                <w:sz w:val="16"/>
                <w:szCs w:val="16"/>
              </w:rPr>
              <w:instrText>NUMPAGES</w:instrText>
            </w:r>
            <w:r w:rsidR="00A63798" w:rsidRPr="00C11762">
              <w:rPr>
                <w:b/>
                <w:bCs/>
                <w:sz w:val="16"/>
                <w:szCs w:val="16"/>
              </w:rPr>
              <w:fldChar w:fldCharType="separate"/>
            </w:r>
            <w:r w:rsidR="00A63798" w:rsidRPr="00C11762">
              <w:rPr>
                <w:b/>
                <w:bCs/>
                <w:sz w:val="16"/>
                <w:szCs w:val="16"/>
              </w:rPr>
              <w:t>2</w:t>
            </w:r>
            <w:r w:rsidR="00A63798" w:rsidRPr="00C11762">
              <w:rPr>
                <w:b/>
                <w:bCs/>
                <w:sz w:val="16"/>
                <w:szCs w:val="16"/>
              </w:rPr>
              <w:fldChar w:fldCharType="end"/>
            </w:r>
          </w:sdtContent>
        </w:sdt>
      </w:sdtContent>
    </w:sdt>
  </w:p>
  <w:p w14:paraId="3F093DE6" w14:textId="77777777" w:rsidR="00EA4780" w:rsidRDefault="00EA4780" w:rsidP="00EA4780">
    <w:pPr>
      <w:pStyle w:val="Pieddepage"/>
      <w:tabs>
        <w:tab w:val="clear" w:pos="4536"/>
      </w:tabs>
      <w:rPr>
        <w:sz w:val="16"/>
        <w:szCs w:val="16"/>
      </w:rPr>
    </w:pPr>
  </w:p>
  <w:p w14:paraId="7606FF62" w14:textId="77777777" w:rsidR="00276124" w:rsidRDefault="00276124">
    <w:pPr>
      <w:pStyle w:val="Pieddepage"/>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4135EA" w14:textId="77777777" w:rsidR="00A6139C" w:rsidRDefault="00A6139C" w:rsidP="00AA2865">
      <w:pPr>
        <w:spacing w:line="240" w:lineRule="auto"/>
      </w:pPr>
      <w:r>
        <w:separator/>
      </w:r>
    </w:p>
    <w:p w14:paraId="5FBE1272" w14:textId="77777777" w:rsidR="00A6139C" w:rsidRDefault="00A6139C"/>
  </w:footnote>
  <w:footnote w:type="continuationSeparator" w:id="0">
    <w:p w14:paraId="552CF651" w14:textId="77777777" w:rsidR="00A6139C" w:rsidRDefault="00A6139C" w:rsidP="00AA2865">
      <w:pPr>
        <w:spacing w:line="240" w:lineRule="auto"/>
      </w:pPr>
      <w:r>
        <w:continuationSeparator/>
      </w:r>
    </w:p>
    <w:p w14:paraId="38F26A1A" w14:textId="77777777" w:rsidR="00A6139C" w:rsidRDefault="00A6139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7191B"/>
    <w:multiLevelType w:val="hybridMultilevel"/>
    <w:tmpl w:val="9F02A272"/>
    <w:lvl w:ilvl="0" w:tplc="88C2F9E6">
      <w:start w:val="1"/>
      <w:numFmt w:val="bullet"/>
      <w:pStyle w:val="Puce2"/>
      <w:lvlText w:val=""/>
      <w:lvlJc w:val="left"/>
      <w:pPr>
        <w:ind w:left="720" w:hanging="360"/>
      </w:pPr>
      <w:rPr>
        <w:rFonts w:ascii="Symbol" w:hAnsi="Symbol" w:hint="default"/>
        <w:color w:val="41464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532448"/>
    <w:multiLevelType w:val="hybridMultilevel"/>
    <w:tmpl w:val="5E80B624"/>
    <w:lvl w:ilvl="0" w:tplc="5E22BDA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6F2921"/>
    <w:multiLevelType w:val="hybridMultilevel"/>
    <w:tmpl w:val="7BB8D482"/>
    <w:lvl w:ilvl="0" w:tplc="608AF1F0">
      <w:start w:val="1"/>
      <w:numFmt w:val="bullet"/>
      <w:pStyle w:val="Puce1"/>
      <w:lvlText w:val=""/>
      <w:lvlJc w:val="left"/>
      <w:pPr>
        <w:ind w:left="360" w:hanging="360"/>
      </w:pPr>
      <w:rPr>
        <w:rFonts w:ascii="Symbol" w:hAnsi="Symbol" w:hint="default"/>
        <w:color w:val="134EA1"/>
      </w:rPr>
    </w:lvl>
    <w:lvl w:ilvl="1" w:tplc="040C0003">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abstractNum w:abstractNumId="3" w15:restartNumberingAfterBreak="0">
    <w:nsid w:val="1F930491"/>
    <w:multiLevelType w:val="hybridMultilevel"/>
    <w:tmpl w:val="3E56CD60"/>
    <w:lvl w:ilvl="0" w:tplc="040C0017">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 w15:restartNumberingAfterBreak="0">
    <w:nsid w:val="20591BAD"/>
    <w:multiLevelType w:val="hybridMultilevel"/>
    <w:tmpl w:val="6158019A"/>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2930E36"/>
    <w:multiLevelType w:val="hybridMultilevel"/>
    <w:tmpl w:val="C18ED8A2"/>
    <w:lvl w:ilvl="0" w:tplc="71704A10">
      <w:start w:val="1"/>
      <w:numFmt w:val="lowerLetter"/>
      <w:lvlText w:val="%1)"/>
      <w:lvlJc w:val="left"/>
      <w:pPr>
        <w:ind w:left="294" w:hanging="360"/>
      </w:pPr>
      <w:rPr>
        <w:rFonts w:hint="default"/>
      </w:rPr>
    </w:lvl>
    <w:lvl w:ilvl="1" w:tplc="040C0019">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6" w15:restartNumberingAfterBreak="0">
    <w:nsid w:val="25783371"/>
    <w:multiLevelType w:val="hybridMultilevel"/>
    <w:tmpl w:val="5EECEFD4"/>
    <w:lvl w:ilvl="0" w:tplc="040C0017">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7" w15:restartNumberingAfterBreak="0">
    <w:nsid w:val="278C5F43"/>
    <w:multiLevelType w:val="hybridMultilevel"/>
    <w:tmpl w:val="496E7A58"/>
    <w:lvl w:ilvl="0" w:tplc="C0F87A38">
      <w:start w:val="2141"/>
      <w:numFmt w:val="bullet"/>
      <w:lvlText w:val="-"/>
      <w:lvlJc w:val="left"/>
      <w:pPr>
        <w:ind w:left="380" w:hanging="360"/>
      </w:pPr>
      <w:rPr>
        <w:rFonts w:ascii="Verdana" w:eastAsia="Verdana" w:hAnsi="Verdana" w:cs="Verdana"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8" w15:restartNumberingAfterBreak="0">
    <w:nsid w:val="3A5C0AD9"/>
    <w:multiLevelType w:val="hybridMultilevel"/>
    <w:tmpl w:val="E2C4317A"/>
    <w:lvl w:ilvl="0" w:tplc="986A87FC">
      <w:numFmt w:val="bullet"/>
      <w:lvlText w:val="-"/>
      <w:lvlJc w:val="left"/>
      <w:pPr>
        <w:ind w:left="720" w:hanging="360"/>
      </w:pPr>
      <w:rPr>
        <w:rFonts w:ascii="Calibri" w:eastAsiaTheme="minorHAnsi" w:hAnsi="Calibri" w:cstheme="minorBidi"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C2C2310"/>
    <w:multiLevelType w:val="hybridMultilevel"/>
    <w:tmpl w:val="76703F32"/>
    <w:lvl w:ilvl="0" w:tplc="80FA81EA">
      <w:start w:val="1"/>
      <w:numFmt w:val="lowerLetter"/>
      <w:lvlText w:val="%1)"/>
      <w:lvlJc w:val="left"/>
      <w:pPr>
        <w:ind w:left="294" w:hanging="360"/>
      </w:pPr>
      <w:rPr>
        <w:rFonts w:hint="default"/>
      </w:rPr>
    </w:lvl>
    <w:lvl w:ilvl="1" w:tplc="040C0019" w:tentative="1">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10" w15:restartNumberingAfterBreak="0">
    <w:nsid w:val="3ECF4817"/>
    <w:multiLevelType w:val="hybridMultilevel"/>
    <w:tmpl w:val="24D0B0D8"/>
    <w:lvl w:ilvl="0" w:tplc="06B48358">
      <w:numFmt w:val="bullet"/>
      <w:lvlText w:val="-"/>
      <w:lvlJc w:val="left"/>
      <w:pPr>
        <w:ind w:left="720" w:hanging="360"/>
      </w:pPr>
      <w:rPr>
        <w:rFonts w:ascii="Microsoft Sans Serif" w:eastAsiaTheme="minorHAnsi" w:hAnsi="Microsoft Sans Serif" w:cs="Microsoft Sans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FAB359C"/>
    <w:multiLevelType w:val="hybridMultilevel"/>
    <w:tmpl w:val="C37276FE"/>
    <w:lvl w:ilvl="0" w:tplc="040C000D">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43B414EF"/>
    <w:multiLevelType w:val="hybridMultilevel"/>
    <w:tmpl w:val="B6264CBE"/>
    <w:lvl w:ilvl="0" w:tplc="2FEA6D1E">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71A04C5"/>
    <w:multiLevelType w:val="hybridMultilevel"/>
    <w:tmpl w:val="594290C2"/>
    <w:lvl w:ilvl="0" w:tplc="B3E01E12">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E77009A"/>
    <w:multiLevelType w:val="hybridMultilevel"/>
    <w:tmpl w:val="85E635B0"/>
    <w:lvl w:ilvl="0" w:tplc="96745DD0">
      <w:numFmt w:val="bullet"/>
      <w:lvlText w:val="-"/>
      <w:lvlJc w:val="left"/>
      <w:pPr>
        <w:ind w:left="1829" w:hanging="360"/>
      </w:pPr>
      <w:rPr>
        <w:rFonts w:ascii="Verdana" w:eastAsiaTheme="minorEastAsia" w:hAnsi="Verdana" w:cstheme="minorBidi" w:hint="default"/>
      </w:rPr>
    </w:lvl>
    <w:lvl w:ilvl="1" w:tplc="040C0003" w:tentative="1">
      <w:start w:val="1"/>
      <w:numFmt w:val="bullet"/>
      <w:lvlText w:val="o"/>
      <w:lvlJc w:val="left"/>
      <w:pPr>
        <w:ind w:left="2549" w:hanging="360"/>
      </w:pPr>
      <w:rPr>
        <w:rFonts w:ascii="Courier New" w:hAnsi="Courier New" w:cs="Courier New" w:hint="default"/>
      </w:rPr>
    </w:lvl>
    <w:lvl w:ilvl="2" w:tplc="040C0005" w:tentative="1">
      <w:start w:val="1"/>
      <w:numFmt w:val="bullet"/>
      <w:lvlText w:val=""/>
      <w:lvlJc w:val="left"/>
      <w:pPr>
        <w:ind w:left="3269" w:hanging="360"/>
      </w:pPr>
      <w:rPr>
        <w:rFonts w:ascii="Wingdings" w:hAnsi="Wingdings" w:hint="default"/>
      </w:rPr>
    </w:lvl>
    <w:lvl w:ilvl="3" w:tplc="040C0001" w:tentative="1">
      <w:start w:val="1"/>
      <w:numFmt w:val="bullet"/>
      <w:lvlText w:val=""/>
      <w:lvlJc w:val="left"/>
      <w:pPr>
        <w:ind w:left="3989" w:hanging="360"/>
      </w:pPr>
      <w:rPr>
        <w:rFonts w:ascii="Symbol" w:hAnsi="Symbol" w:hint="default"/>
      </w:rPr>
    </w:lvl>
    <w:lvl w:ilvl="4" w:tplc="040C0003" w:tentative="1">
      <w:start w:val="1"/>
      <w:numFmt w:val="bullet"/>
      <w:lvlText w:val="o"/>
      <w:lvlJc w:val="left"/>
      <w:pPr>
        <w:ind w:left="4709" w:hanging="360"/>
      </w:pPr>
      <w:rPr>
        <w:rFonts w:ascii="Courier New" w:hAnsi="Courier New" w:cs="Courier New" w:hint="default"/>
      </w:rPr>
    </w:lvl>
    <w:lvl w:ilvl="5" w:tplc="040C0005" w:tentative="1">
      <w:start w:val="1"/>
      <w:numFmt w:val="bullet"/>
      <w:lvlText w:val=""/>
      <w:lvlJc w:val="left"/>
      <w:pPr>
        <w:ind w:left="5429" w:hanging="360"/>
      </w:pPr>
      <w:rPr>
        <w:rFonts w:ascii="Wingdings" w:hAnsi="Wingdings" w:hint="default"/>
      </w:rPr>
    </w:lvl>
    <w:lvl w:ilvl="6" w:tplc="040C0001" w:tentative="1">
      <w:start w:val="1"/>
      <w:numFmt w:val="bullet"/>
      <w:lvlText w:val=""/>
      <w:lvlJc w:val="left"/>
      <w:pPr>
        <w:ind w:left="6149" w:hanging="360"/>
      </w:pPr>
      <w:rPr>
        <w:rFonts w:ascii="Symbol" w:hAnsi="Symbol" w:hint="default"/>
      </w:rPr>
    </w:lvl>
    <w:lvl w:ilvl="7" w:tplc="040C0003" w:tentative="1">
      <w:start w:val="1"/>
      <w:numFmt w:val="bullet"/>
      <w:lvlText w:val="o"/>
      <w:lvlJc w:val="left"/>
      <w:pPr>
        <w:ind w:left="6869" w:hanging="360"/>
      </w:pPr>
      <w:rPr>
        <w:rFonts w:ascii="Courier New" w:hAnsi="Courier New" w:cs="Courier New" w:hint="default"/>
      </w:rPr>
    </w:lvl>
    <w:lvl w:ilvl="8" w:tplc="040C0005" w:tentative="1">
      <w:start w:val="1"/>
      <w:numFmt w:val="bullet"/>
      <w:lvlText w:val=""/>
      <w:lvlJc w:val="left"/>
      <w:pPr>
        <w:ind w:left="7589" w:hanging="360"/>
      </w:pPr>
      <w:rPr>
        <w:rFonts w:ascii="Wingdings" w:hAnsi="Wingdings" w:hint="default"/>
      </w:rPr>
    </w:lvl>
  </w:abstractNum>
  <w:abstractNum w:abstractNumId="15" w15:restartNumberingAfterBreak="0">
    <w:nsid w:val="51E17160"/>
    <w:multiLevelType w:val="hybridMultilevel"/>
    <w:tmpl w:val="79A4F72A"/>
    <w:lvl w:ilvl="0" w:tplc="CCE4D03E">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6" w15:restartNumberingAfterBreak="0">
    <w:nsid w:val="52956A0D"/>
    <w:multiLevelType w:val="hybridMultilevel"/>
    <w:tmpl w:val="38C6780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922249F"/>
    <w:multiLevelType w:val="hybridMultilevel"/>
    <w:tmpl w:val="99500F48"/>
    <w:lvl w:ilvl="0" w:tplc="2400642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A1A586A"/>
    <w:multiLevelType w:val="hybridMultilevel"/>
    <w:tmpl w:val="6C044CE4"/>
    <w:lvl w:ilvl="0" w:tplc="040C000B">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abstractNum w:abstractNumId="19" w15:restartNumberingAfterBreak="0">
    <w:nsid w:val="5C1A27E9"/>
    <w:multiLevelType w:val="hybridMultilevel"/>
    <w:tmpl w:val="39B8C358"/>
    <w:lvl w:ilvl="0" w:tplc="C7905D68">
      <w:start w:val="1"/>
      <w:numFmt w:val="decimal"/>
      <w:lvlText w:val="%1."/>
      <w:lvlJc w:val="left"/>
      <w:pPr>
        <w:ind w:left="740" w:hanging="360"/>
      </w:pPr>
      <w:rPr>
        <w:b/>
        <w:bCs/>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20" w15:restartNumberingAfterBreak="0">
    <w:nsid w:val="66C84847"/>
    <w:multiLevelType w:val="hybridMultilevel"/>
    <w:tmpl w:val="3E56CD60"/>
    <w:lvl w:ilvl="0" w:tplc="040C0017">
      <w:start w:val="1"/>
      <w:numFmt w:val="lowerLetter"/>
      <w:lvlText w:val="%1)"/>
      <w:lvlJc w:val="left"/>
      <w:pPr>
        <w:ind w:left="294" w:hanging="360"/>
      </w:pPr>
    </w:lvl>
    <w:lvl w:ilvl="1" w:tplc="040C0019" w:tentative="1">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21" w15:restartNumberingAfterBreak="0">
    <w:nsid w:val="69FF366A"/>
    <w:multiLevelType w:val="hybridMultilevel"/>
    <w:tmpl w:val="938A92B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6A72755A"/>
    <w:multiLevelType w:val="hybridMultilevel"/>
    <w:tmpl w:val="5824E306"/>
    <w:lvl w:ilvl="0" w:tplc="3DB49952">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3" w15:restartNumberingAfterBreak="0">
    <w:nsid w:val="6F08673E"/>
    <w:multiLevelType w:val="hybridMultilevel"/>
    <w:tmpl w:val="2AA69C0C"/>
    <w:lvl w:ilvl="0" w:tplc="78E6A5AC">
      <w:start w:val="1"/>
      <w:numFmt w:val="decimal"/>
      <w:lvlText w:val="%1-"/>
      <w:lvlJc w:val="left"/>
      <w:pPr>
        <w:ind w:left="380" w:hanging="360"/>
      </w:pPr>
      <w:rPr>
        <w:rFonts w:hint="default"/>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4" w15:restartNumberingAfterBreak="0">
    <w:nsid w:val="6FDC236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5" w15:restartNumberingAfterBreak="0">
    <w:nsid w:val="7C157A4D"/>
    <w:multiLevelType w:val="hybridMultilevel"/>
    <w:tmpl w:val="48AEC1D6"/>
    <w:lvl w:ilvl="0" w:tplc="C4522392">
      <w:start w:val="1"/>
      <w:numFmt w:val="bullet"/>
      <w:pStyle w:val="Puce3"/>
      <w:lvlText w:val=""/>
      <w:lvlJc w:val="left"/>
      <w:pPr>
        <w:ind w:left="1287" w:hanging="360"/>
      </w:pPr>
      <w:rPr>
        <w:rFonts w:ascii="Symbol" w:hAnsi="Symbol" w:hint="default"/>
      </w:rPr>
    </w:lvl>
    <w:lvl w:ilvl="1" w:tplc="040C0003" w:tentative="1">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num w:numId="1" w16cid:durableId="1705523329">
    <w:abstractNumId w:val="4"/>
  </w:num>
  <w:num w:numId="2" w16cid:durableId="146361392">
    <w:abstractNumId w:val="25"/>
  </w:num>
  <w:num w:numId="3" w16cid:durableId="886139334">
    <w:abstractNumId w:val="20"/>
  </w:num>
  <w:num w:numId="4" w16cid:durableId="1069379536">
    <w:abstractNumId w:val="2"/>
  </w:num>
  <w:num w:numId="5" w16cid:durableId="408187784">
    <w:abstractNumId w:val="0"/>
  </w:num>
  <w:num w:numId="6" w16cid:durableId="1199859344">
    <w:abstractNumId w:val="18"/>
  </w:num>
  <w:num w:numId="7" w16cid:durableId="409809103">
    <w:abstractNumId w:val="19"/>
  </w:num>
  <w:num w:numId="8" w16cid:durableId="1387417172">
    <w:abstractNumId w:val="6"/>
  </w:num>
  <w:num w:numId="9" w16cid:durableId="490683997">
    <w:abstractNumId w:val="7"/>
  </w:num>
  <w:num w:numId="10" w16cid:durableId="409041439">
    <w:abstractNumId w:val="16"/>
  </w:num>
  <w:num w:numId="11" w16cid:durableId="2038384839">
    <w:abstractNumId w:val="13"/>
  </w:num>
  <w:num w:numId="12" w16cid:durableId="1840071328">
    <w:abstractNumId w:val="2"/>
  </w:num>
  <w:num w:numId="13" w16cid:durableId="423376299">
    <w:abstractNumId w:val="23"/>
  </w:num>
  <w:num w:numId="14" w16cid:durableId="483357777">
    <w:abstractNumId w:val="2"/>
  </w:num>
  <w:num w:numId="15" w16cid:durableId="1854683053">
    <w:abstractNumId w:val="8"/>
  </w:num>
  <w:num w:numId="16" w16cid:durableId="706757202">
    <w:abstractNumId w:val="17"/>
  </w:num>
  <w:num w:numId="17" w16cid:durableId="921984349">
    <w:abstractNumId w:val="11"/>
  </w:num>
  <w:num w:numId="18" w16cid:durableId="1317803838">
    <w:abstractNumId w:val="9"/>
  </w:num>
  <w:num w:numId="19" w16cid:durableId="343553662">
    <w:abstractNumId w:val="22"/>
  </w:num>
  <w:num w:numId="20" w16cid:durableId="939677903">
    <w:abstractNumId w:val="5"/>
  </w:num>
  <w:num w:numId="21" w16cid:durableId="2073233796">
    <w:abstractNumId w:val="15"/>
  </w:num>
  <w:num w:numId="22" w16cid:durableId="741487382">
    <w:abstractNumId w:val="25"/>
  </w:num>
  <w:num w:numId="23" w16cid:durableId="1901675850">
    <w:abstractNumId w:val="0"/>
  </w:num>
  <w:num w:numId="24" w16cid:durableId="1400321672">
    <w:abstractNumId w:val="0"/>
  </w:num>
  <w:num w:numId="25" w16cid:durableId="505630502">
    <w:abstractNumId w:val="3"/>
  </w:num>
  <w:num w:numId="26" w16cid:durableId="2027713544">
    <w:abstractNumId w:val="14"/>
  </w:num>
  <w:num w:numId="27" w16cid:durableId="729352940">
    <w:abstractNumId w:val="12"/>
  </w:num>
  <w:num w:numId="28" w16cid:durableId="1479566552">
    <w:abstractNumId w:val="24"/>
  </w:num>
  <w:num w:numId="29" w16cid:durableId="1689136663">
    <w:abstractNumId w:val="1"/>
  </w:num>
  <w:num w:numId="30" w16cid:durableId="1156990641">
    <w:abstractNumId w:val="10"/>
  </w:num>
  <w:num w:numId="31" w16cid:durableId="1690184300">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865"/>
    <w:rsid w:val="000148D4"/>
    <w:rsid w:val="00020779"/>
    <w:rsid w:val="00021418"/>
    <w:rsid w:val="00027E68"/>
    <w:rsid w:val="00073DFE"/>
    <w:rsid w:val="000832E5"/>
    <w:rsid w:val="00091A3A"/>
    <w:rsid w:val="000A4937"/>
    <w:rsid w:val="000B652C"/>
    <w:rsid w:val="000F35E9"/>
    <w:rsid w:val="001041BA"/>
    <w:rsid w:val="00107F96"/>
    <w:rsid w:val="0012130B"/>
    <w:rsid w:val="0012265D"/>
    <w:rsid w:val="00126F7D"/>
    <w:rsid w:val="0015777D"/>
    <w:rsid w:val="00163787"/>
    <w:rsid w:val="00171BE1"/>
    <w:rsid w:val="001758A2"/>
    <w:rsid w:val="001767C9"/>
    <w:rsid w:val="0017694B"/>
    <w:rsid w:val="00197026"/>
    <w:rsid w:val="001A0F2A"/>
    <w:rsid w:val="001A4757"/>
    <w:rsid w:val="001A56B1"/>
    <w:rsid w:val="001C1606"/>
    <w:rsid w:val="001C239B"/>
    <w:rsid w:val="001F36A7"/>
    <w:rsid w:val="00223DD0"/>
    <w:rsid w:val="002569AD"/>
    <w:rsid w:val="00264A91"/>
    <w:rsid w:val="00267BDC"/>
    <w:rsid w:val="00276124"/>
    <w:rsid w:val="00295AEF"/>
    <w:rsid w:val="002A098B"/>
    <w:rsid w:val="002A3816"/>
    <w:rsid w:val="002C0810"/>
    <w:rsid w:val="002E7C0B"/>
    <w:rsid w:val="002F40FE"/>
    <w:rsid w:val="002F4A80"/>
    <w:rsid w:val="00323115"/>
    <w:rsid w:val="003275E5"/>
    <w:rsid w:val="0033477A"/>
    <w:rsid w:val="003531CC"/>
    <w:rsid w:val="00357742"/>
    <w:rsid w:val="003654F2"/>
    <w:rsid w:val="0036586E"/>
    <w:rsid w:val="00374389"/>
    <w:rsid w:val="003B024C"/>
    <w:rsid w:val="003C7E1B"/>
    <w:rsid w:val="003E0315"/>
    <w:rsid w:val="003E51FA"/>
    <w:rsid w:val="003E6C4F"/>
    <w:rsid w:val="003F2B06"/>
    <w:rsid w:val="003F54EA"/>
    <w:rsid w:val="00433313"/>
    <w:rsid w:val="0045701A"/>
    <w:rsid w:val="00474398"/>
    <w:rsid w:val="00484E72"/>
    <w:rsid w:val="004B2BB0"/>
    <w:rsid w:val="004C3353"/>
    <w:rsid w:val="004D3743"/>
    <w:rsid w:val="004E2B21"/>
    <w:rsid w:val="004F67BB"/>
    <w:rsid w:val="00501B85"/>
    <w:rsid w:val="00530482"/>
    <w:rsid w:val="005305CA"/>
    <w:rsid w:val="0055439F"/>
    <w:rsid w:val="00556407"/>
    <w:rsid w:val="005737E4"/>
    <w:rsid w:val="00584A4E"/>
    <w:rsid w:val="005A08BB"/>
    <w:rsid w:val="005B7CB1"/>
    <w:rsid w:val="005C3666"/>
    <w:rsid w:val="005C65E6"/>
    <w:rsid w:val="005C7B6F"/>
    <w:rsid w:val="005E4AE6"/>
    <w:rsid w:val="005F0F4A"/>
    <w:rsid w:val="005F73EF"/>
    <w:rsid w:val="006056D8"/>
    <w:rsid w:val="006065F4"/>
    <w:rsid w:val="0060798B"/>
    <w:rsid w:val="00617C68"/>
    <w:rsid w:val="00623BB5"/>
    <w:rsid w:val="00631FEE"/>
    <w:rsid w:val="00641853"/>
    <w:rsid w:val="00655C80"/>
    <w:rsid w:val="00663958"/>
    <w:rsid w:val="006832A0"/>
    <w:rsid w:val="006A5F19"/>
    <w:rsid w:val="006B2653"/>
    <w:rsid w:val="006D40F6"/>
    <w:rsid w:val="007142A4"/>
    <w:rsid w:val="00724D62"/>
    <w:rsid w:val="00751A2E"/>
    <w:rsid w:val="007614BA"/>
    <w:rsid w:val="00770E86"/>
    <w:rsid w:val="007826E3"/>
    <w:rsid w:val="007858C0"/>
    <w:rsid w:val="007861D1"/>
    <w:rsid w:val="007C447F"/>
    <w:rsid w:val="007D1D26"/>
    <w:rsid w:val="00820D23"/>
    <w:rsid w:val="00824A19"/>
    <w:rsid w:val="00825615"/>
    <w:rsid w:val="008472F4"/>
    <w:rsid w:val="0087560F"/>
    <w:rsid w:val="008A6481"/>
    <w:rsid w:val="008C7FA4"/>
    <w:rsid w:val="008E4473"/>
    <w:rsid w:val="008E7DB4"/>
    <w:rsid w:val="008F797B"/>
    <w:rsid w:val="009005D5"/>
    <w:rsid w:val="0091484B"/>
    <w:rsid w:val="00916D09"/>
    <w:rsid w:val="00920712"/>
    <w:rsid w:val="00922B7A"/>
    <w:rsid w:val="00924134"/>
    <w:rsid w:val="00935FEB"/>
    <w:rsid w:val="00952706"/>
    <w:rsid w:val="00961DC5"/>
    <w:rsid w:val="00971E3B"/>
    <w:rsid w:val="009A081D"/>
    <w:rsid w:val="009D6DC6"/>
    <w:rsid w:val="009D707C"/>
    <w:rsid w:val="009F0DBB"/>
    <w:rsid w:val="00A13D83"/>
    <w:rsid w:val="00A21DA9"/>
    <w:rsid w:val="00A22ABF"/>
    <w:rsid w:val="00A521F4"/>
    <w:rsid w:val="00A601BB"/>
    <w:rsid w:val="00A6139C"/>
    <w:rsid w:val="00A63798"/>
    <w:rsid w:val="00A77DD2"/>
    <w:rsid w:val="00A87A0D"/>
    <w:rsid w:val="00AA2865"/>
    <w:rsid w:val="00AA51E5"/>
    <w:rsid w:val="00AB70C7"/>
    <w:rsid w:val="00AC4660"/>
    <w:rsid w:val="00AD4580"/>
    <w:rsid w:val="00AE7078"/>
    <w:rsid w:val="00AF2DAD"/>
    <w:rsid w:val="00AF6684"/>
    <w:rsid w:val="00B10F52"/>
    <w:rsid w:val="00B177A6"/>
    <w:rsid w:val="00B209C9"/>
    <w:rsid w:val="00B23345"/>
    <w:rsid w:val="00B3672A"/>
    <w:rsid w:val="00B42172"/>
    <w:rsid w:val="00B52B9D"/>
    <w:rsid w:val="00B57F74"/>
    <w:rsid w:val="00B731F1"/>
    <w:rsid w:val="00B73B4C"/>
    <w:rsid w:val="00B7475B"/>
    <w:rsid w:val="00B766B4"/>
    <w:rsid w:val="00B77FE1"/>
    <w:rsid w:val="00B801E5"/>
    <w:rsid w:val="00BC678B"/>
    <w:rsid w:val="00BC6947"/>
    <w:rsid w:val="00BF426A"/>
    <w:rsid w:val="00C11762"/>
    <w:rsid w:val="00C13B35"/>
    <w:rsid w:val="00C27568"/>
    <w:rsid w:val="00C34380"/>
    <w:rsid w:val="00C4573E"/>
    <w:rsid w:val="00C47134"/>
    <w:rsid w:val="00C6092A"/>
    <w:rsid w:val="00C63A7E"/>
    <w:rsid w:val="00C74159"/>
    <w:rsid w:val="00C878F8"/>
    <w:rsid w:val="00CA4C2C"/>
    <w:rsid w:val="00CA4E50"/>
    <w:rsid w:val="00CA5DCE"/>
    <w:rsid w:val="00CD544A"/>
    <w:rsid w:val="00CF5484"/>
    <w:rsid w:val="00CF59FC"/>
    <w:rsid w:val="00D006E1"/>
    <w:rsid w:val="00D00846"/>
    <w:rsid w:val="00D034D1"/>
    <w:rsid w:val="00D1002F"/>
    <w:rsid w:val="00D13099"/>
    <w:rsid w:val="00D13247"/>
    <w:rsid w:val="00D52394"/>
    <w:rsid w:val="00D53942"/>
    <w:rsid w:val="00D6633A"/>
    <w:rsid w:val="00D70B08"/>
    <w:rsid w:val="00D75CF4"/>
    <w:rsid w:val="00D80007"/>
    <w:rsid w:val="00D83323"/>
    <w:rsid w:val="00D8572F"/>
    <w:rsid w:val="00D85E8C"/>
    <w:rsid w:val="00D95F10"/>
    <w:rsid w:val="00D97D50"/>
    <w:rsid w:val="00DA2B66"/>
    <w:rsid w:val="00DB3C6F"/>
    <w:rsid w:val="00DC439F"/>
    <w:rsid w:val="00DE174E"/>
    <w:rsid w:val="00DF1346"/>
    <w:rsid w:val="00E0220B"/>
    <w:rsid w:val="00E11EF5"/>
    <w:rsid w:val="00E17B2A"/>
    <w:rsid w:val="00E210B8"/>
    <w:rsid w:val="00E23394"/>
    <w:rsid w:val="00E42221"/>
    <w:rsid w:val="00E4361D"/>
    <w:rsid w:val="00E45053"/>
    <w:rsid w:val="00E45DA5"/>
    <w:rsid w:val="00E544B4"/>
    <w:rsid w:val="00E5643E"/>
    <w:rsid w:val="00E67553"/>
    <w:rsid w:val="00E722BC"/>
    <w:rsid w:val="00EA4780"/>
    <w:rsid w:val="00EB48BA"/>
    <w:rsid w:val="00ED531A"/>
    <w:rsid w:val="00F27FCF"/>
    <w:rsid w:val="00F37C53"/>
    <w:rsid w:val="00F73B76"/>
    <w:rsid w:val="00F74FD7"/>
    <w:rsid w:val="00FA63D2"/>
    <w:rsid w:val="00FB11F9"/>
    <w:rsid w:val="00FB4F65"/>
    <w:rsid w:val="00FD0761"/>
    <w:rsid w:val="00FD7B88"/>
    <w:rsid w:val="00FF03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08B3B6"/>
  <w15:docId w15:val="{5AE191B3-A495-4FDC-9D88-8DC9A1AED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1606"/>
    <w:pPr>
      <w:keepNext/>
      <w:keepLines/>
      <w:spacing w:after="0" w:line="260" w:lineRule="atLeast"/>
      <w:jc w:val="both"/>
    </w:pPr>
    <w:rPr>
      <w:rFonts w:ascii="Verdana" w:eastAsiaTheme="minorEastAsia" w:hAnsi="Verdana"/>
      <w:color w:val="4F81BD" w:themeColor="accent1"/>
      <w:sz w:val="20"/>
      <w:szCs w:val="20"/>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AA2865"/>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31">
    <w:name w:val="Corps de texte 31"/>
    <w:basedOn w:val="Normal"/>
    <w:rsid w:val="00AA2865"/>
    <w:pPr>
      <w:keepNext w:val="0"/>
      <w:keepLines w:val="0"/>
      <w:suppressAutoHyphens/>
      <w:spacing w:line="240" w:lineRule="auto"/>
      <w:jc w:val="left"/>
    </w:pPr>
    <w:rPr>
      <w:rFonts w:ascii="Arial" w:eastAsia="Times New Roman" w:hAnsi="Arial" w:cs="Arial"/>
      <w:bCs/>
      <w:i/>
      <w:iCs/>
      <w:color w:val="auto"/>
      <w:sz w:val="16"/>
      <w:lang w:eastAsia="zh-CN"/>
    </w:rPr>
  </w:style>
  <w:style w:type="character" w:customStyle="1" w:styleId="Rouge">
    <w:name w:val="Rouge"/>
    <w:basedOn w:val="Policepardfaut"/>
    <w:uiPriority w:val="1"/>
    <w:qFormat/>
    <w:rsid w:val="00AA2865"/>
    <w:rPr>
      <w:b/>
      <w:bCs/>
      <w:color w:val="921F46"/>
    </w:rPr>
  </w:style>
  <w:style w:type="paragraph" w:customStyle="1" w:styleId="Puce1">
    <w:name w:val="Puce 1"/>
    <w:next w:val="Normal"/>
    <w:qFormat/>
    <w:rsid w:val="00AD4580"/>
    <w:pPr>
      <w:numPr>
        <w:numId w:val="4"/>
      </w:numPr>
      <w:tabs>
        <w:tab w:val="left" w:pos="284"/>
      </w:tabs>
      <w:spacing w:after="113" w:line="260" w:lineRule="atLeast"/>
      <w:jc w:val="both"/>
    </w:pPr>
    <w:rPr>
      <w:rFonts w:ascii="Verdana" w:eastAsiaTheme="minorEastAsia" w:hAnsi="Verdana"/>
      <w:color w:val="41464B"/>
      <w:sz w:val="18"/>
      <w:szCs w:val="18"/>
      <w:lang w:eastAsia="ja-JP"/>
    </w:rPr>
  </w:style>
  <w:style w:type="paragraph" w:customStyle="1" w:styleId="fcase1ertab">
    <w:name w:val="f_case_1ertab"/>
    <w:basedOn w:val="Normal"/>
    <w:rsid w:val="00AA2865"/>
    <w:pPr>
      <w:keepNext w:val="0"/>
      <w:keepLines w:val="0"/>
      <w:tabs>
        <w:tab w:val="left" w:pos="426"/>
      </w:tabs>
      <w:suppressAutoHyphens/>
      <w:spacing w:line="240" w:lineRule="auto"/>
      <w:ind w:left="709" w:hanging="709"/>
    </w:pPr>
    <w:rPr>
      <w:rFonts w:ascii="Univers" w:eastAsia="Times New Roman" w:hAnsi="Univers" w:cs="Univers"/>
      <w:color w:val="auto"/>
      <w:lang w:eastAsia="zh-CN"/>
    </w:rPr>
  </w:style>
  <w:style w:type="paragraph" w:styleId="Paragraphedeliste">
    <w:name w:val="List Paragraph"/>
    <w:aliases w:val="List Paragraph,corp de texte,Párrafo de lista,CCAP next,Paragraphe de liste11,Liste niveau 1,Paragraphe de liste1,Liste à puce - Normal,lp1,P1 Pharos,Bullet Niv 1"/>
    <w:basedOn w:val="Normal"/>
    <w:link w:val="ParagraphedelisteCar"/>
    <w:uiPriority w:val="34"/>
    <w:qFormat/>
    <w:rsid w:val="00AA2865"/>
    <w:pPr>
      <w:ind w:left="720"/>
      <w:contextualSpacing/>
    </w:pPr>
  </w:style>
  <w:style w:type="paragraph" w:styleId="En-tte">
    <w:name w:val="header"/>
    <w:basedOn w:val="Normal"/>
    <w:link w:val="En-tteCar"/>
    <w:uiPriority w:val="99"/>
    <w:unhideWhenUsed/>
    <w:rsid w:val="00AA2865"/>
    <w:pPr>
      <w:tabs>
        <w:tab w:val="center" w:pos="4536"/>
        <w:tab w:val="right" w:pos="9072"/>
      </w:tabs>
      <w:spacing w:line="240" w:lineRule="auto"/>
    </w:pPr>
  </w:style>
  <w:style w:type="character" w:customStyle="1" w:styleId="En-tteCar">
    <w:name w:val="En-tête Car"/>
    <w:basedOn w:val="Policepardfaut"/>
    <w:link w:val="En-tte"/>
    <w:uiPriority w:val="99"/>
    <w:rsid w:val="00AA2865"/>
    <w:rPr>
      <w:rFonts w:ascii="Verdana" w:eastAsiaTheme="minorEastAsia" w:hAnsi="Verdana"/>
      <w:color w:val="4F81BD" w:themeColor="accent1"/>
      <w:sz w:val="20"/>
      <w:szCs w:val="20"/>
      <w:lang w:eastAsia="ja-JP"/>
    </w:rPr>
  </w:style>
  <w:style w:type="paragraph" w:styleId="Pieddepage">
    <w:name w:val="footer"/>
    <w:basedOn w:val="Normal"/>
    <w:link w:val="PieddepageCar"/>
    <w:uiPriority w:val="99"/>
    <w:unhideWhenUsed/>
    <w:rsid w:val="00AA2865"/>
    <w:pPr>
      <w:tabs>
        <w:tab w:val="center" w:pos="4536"/>
        <w:tab w:val="right" w:pos="9072"/>
      </w:tabs>
      <w:spacing w:line="240" w:lineRule="auto"/>
    </w:pPr>
  </w:style>
  <w:style w:type="character" w:customStyle="1" w:styleId="PieddepageCar">
    <w:name w:val="Pied de page Car"/>
    <w:basedOn w:val="Policepardfaut"/>
    <w:link w:val="Pieddepage"/>
    <w:uiPriority w:val="99"/>
    <w:rsid w:val="00AA2865"/>
    <w:rPr>
      <w:rFonts w:ascii="Verdana" w:eastAsiaTheme="minorEastAsia" w:hAnsi="Verdana"/>
      <w:color w:val="4F81BD" w:themeColor="accent1"/>
      <w:sz w:val="20"/>
      <w:szCs w:val="20"/>
      <w:lang w:eastAsia="ja-JP"/>
    </w:rPr>
  </w:style>
  <w:style w:type="character" w:styleId="Numrodepage">
    <w:name w:val="page number"/>
    <w:basedOn w:val="Policepardfaut"/>
    <w:uiPriority w:val="99"/>
    <w:semiHidden/>
    <w:unhideWhenUsed/>
    <w:rsid w:val="00AA2865"/>
  </w:style>
  <w:style w:type="paragraph" w:customStyle="1" w:styleId="Puce3">
    <w:name w:val="Puce 3"/>
    <w:next w:val="Normal"/>
    <w:qFormat/>
    <w:rsid w:val="00AA2865"/>
    <w:pPr>
      <w:numPr>
        <w:numId w:val="2"/>
      </w:numPr>
      <w:tabs>
        <w:tab w:val="left" w:pos="629"/>
      </w:tabs>
      <w:spacing w:after="113" w:line="260" w:lineRule="atLeast"/>
      <w:jc w:val="both"/>
    </w:pPr>
    <w:rPr>
      <w:rFonts w:ascii="Verdana" w:eastAsiaTheme="minorEastAsia" w:hAnsi="Verdana"/>
      <w:color w:val="41464B"/>
      <w:sz w:val="20"/>
      <w:szCs w:val="20"/>
      <w:lang w:eastAsia="ja-JP"/>
    </w:rPr>
  </w:style>
  <w:style w:type="paragraph" w:customStyle="1" w:styleId="Puce2">
    <w:name w:val="Puce 2"/>
    <w:next w:val="Normal"/>
    <w:qFormat/>
    <w:rsid w:val="004D3743"/>
    <w:pPr>
      <w:numPr>
        <w:numId w:val="5"/>
      </w:numPr>
      <w:tabs>
        <w:tab w:val="left" w:pos="340"/>
      </w:tabs>
      <w:spacing w:after="113" w:line="260" w:lineRule="atLeast"/>
      <w:jc w:val="both"/>
    </w:pPr>
    <w:rPr>
      <w:rFonts w:ascii="Verdana" w:eastAsiaTheme="minorEastAsia" w:hAnsi="Verdana"/>
      <w:color w:val="41464B"/>
      <w:sz w:val="18"/>
      <w:szCs w:val="18"/>
      <w:lang w:eastAsia="ja-JP"/>
    </w:rPr>
  </w:style>
  <w:style w:type="table" w:customStyle="1" w:styleId="Grilledutableau1">
    <w:name w:val="Grille du tableau1"/>
    <w:basedOn w:val="TableauNormal"/>
    <w:next w:val="Grilledutableau"/>
    <w:uiPriority w:val="59"/>
    <w:rsid w:val="00D75CF4"/>
    <w:pPr>
      <w:spacing w:after="0" w:line="240" w:lineRule="auto"/>
    </w:pPr>
    <w:rPr>
      <w:rFonts w:eastAsia="MS PGothic"/>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9005D5"/>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E544B4"/>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544B4"/>
    <w:rPr>
      <w:rFonts w:ascii="Tahoma" w:eastAsiaTheme="minorEastAsia" w:hAnsi="Tahoma" w:cs="Tahoma"/>
      <w:color w:val="4F81BD" w:themeColor="accent1"/>
      <w:sz w:val="16"/>
      <w:szCs w:val="16"/>
      <w:lang w:eastAsia="ja-JP"/>
    </w:rPr>
  </w:style>
  <w:style w:type="character" w:styleId="Lienhypertexte">
    <w:name w:val="Hyperlink"/>
    <w:basedOn w:val="Policepardfaut"/>
    <w:uiPriority w:val="99"/>
    <w:unhideWhenUsed/>
    <w:rsid w:val="00ED531A"/>
    <w:rPr>
      <w:color w:val="0000FF" w:themeColor="hyperlink"/>
      <w:u w:val="single"/>
    </w:rPr>
  </w:style>
  <w:style w:type="character" w:styleId="Marquedecommentaire">
    <w:name w:val="annotation reference"/>
    <w:basedOn w:val="Policepardfaut"/>
    <w:uiPriority w:val="99"/>
    <w:semiHidden/>
    <w:unhideWhenUsed/>
    <w:rsid w:val="001C1606"/>
    <w:rPr>
      <w:sz w:val="16"/>
      <w:szCs w:val="16"/>
    </w:rPr>
  </w:style>
  <w:style w:type="paragraph" w:styleId="Commentaire">
    <w:name w:val="annotation text"/>
    <w:basedOn w:val="Normal"/>
    <w:link w:val="CommentaireCar"/>
    <w:uiPriority w:val="99"/>
    <w:unhideWhenUsed/>
    <w:rsid w:val="001C1606"/>
    <w:pPr>
      <w:spacing w:line="240" w:lineRule="auto"/>
    </w:pPr>
  </w:style>
  <w:style w:type="character" w:customStyle="1" w:styleId="CommentaireCar">
    <w:name w:val="Commentaire Car"/>
    <w:basedOn w:val="Policepardfaut"/>
    <w:link w:val="Commentaire"/>
    <w:uiPriority w:val="99"/>
    <w:rsid w:val="001C1606"/>
    <w:rPr>
      <w:rFonts w:ascii="Verdana" w:eastAsiaTheme="minorEastAsia" w:hAnsi="Verdana"/>
      <w:color w:val="4F81BD" w:themeColor="accent1"/>
      <w:sz w:val="20"/>
      <w:szCs w:val="20"/>
      <w:lang w:eastAsia="ja-JP"/>
    </w:rPr>
  </w:style>
  <w:style w:type="paragraph" w:styleId="Objetducommentaire">
    <w:name w:val="annotation subject"/>
    <w:basedOn w:val="Commentaire"/>
    <w:next w:val="Commentaire"/>
    <w:link w:val="ObjetducommentaireCar"/>
    <w:uiPriority w:val="99"/>
    <w:semiHidden/>
    <w:unhideWhenUsed/>
    <w:rsid w:val="001C1606"/>
    <w:rPr>
      <w:b/>
      <w:bCs/>
    </w:rPr>
  </w:style>
  <w:style w:type="character" w:customStyle="1" w:styleId="ObjetducommentaireCar">
    <w:name w:val="Objet du commentaire Car"/>
    <w:basedOn w:val="CommentaireCar"/>
    <w:link w:val="Objetducommentaire"/>
    <w:uiPriority w:val="99"/>
    <w:semiHidden/>
    <w:rsid w:val="001C1606"/>
    <w:rPr>
      <w:rFonts w:ascii="Verdana" w:eastAsiaTheme="minorEastAsia" w:hAnsi="Verdana"/>
      <w:b/>
      <w:bCs/>
      <w:color w:val="4F81BD" w:themeColor="accent1"/>
      <w:sz w:val="20"/>
      <w:szCs w:val="20"/>
      <w:lang w:eastAsia="ja-JP"/>
    </w:rPr>
  </w:style>
  <w:style w:type="character" w:customStyle="1" w:styleId="ParagraphedelisteCar">
    <w:name w:val="Paragraphe de liste Car"/>
    <w:aliases w:val="List Paragraph Car,corp de texte Car,Párrafo de lista Car,CCAP next Car,Paragraphe de liste11 Car,Liste niveau 1 Car,Paragraphe de liste1 Car,Liste à puce - Normal Car,lp1 Car,P1 Pharos Car,Bullet Niv 1 Car"/>
    <w:link w:val="Paragraphedeliste"/>
    <w:uiPriority w:val="34"/>
    <w:locked/>
    <w:rsid w:val="00D85E8C"/>
    <w:rPr>
      <w:rFonts w:ascii="Verdana" w:eastAsiaTheme="minorEastAsia" w:hAnsi="Verdana"/>
      <w:color w:val="4F81BD" w:themeColor="accent1"/>
      <w:sz w:val="20"/>
      <w:szCs w:val="20"/>
      <w:lang w:eastAsia="ja-JP"/>
    </w:rPr>
  </w:style>
  <w:style w:type="paragraph" w:styleId="Rvision">
    <w:name w:val="Revision"/>
    <w:hidden/>
    <w:uiPriority w:val="99"/>
    <w:semiHidden/>
    <w:rsid w:val="00264A91"/>
    <w:pPr>
      <w:spacing w:after="0" w:line="240" w:lineRule="auto"/>
    </w:pPr>
    <w:rPr>
      <w:rFonts w:ascii="Verdana" w:eastAsiaTheme="minorEastAsia" w:hAnsi="Verdana"/>
      <w:color w:val="4F81BD" w:themeColor="accent1"/>
      <w:sz w:val="20"/>
      <w:szCs w:val="20"/>
      <w:lang w:eastAsia="ja-JP"/>
    </w:rPr>
  </w:style>
  <w:style w:type="paragraph" w:styleId="Notedebasdepage">
    <w:name w:val="footnote text"/>
    <w:basedOn w:val="Normal"/>
    <w:link w:val="NotedebasdepageCar"/>
    <w:uiPriority w:val="99"/>
    <w:semiHidden/>
    <w:unhideWhenUsed/>
    <w:rsid w:val="00197026"/>
    <w:pPr>
      <w:spacing w:line="240" w:lineRule="auto"/>
    </w:pPr>
  </w:style>
  <w:style w:type="character" w:customStyle="1" w:styleId="NotedebasdepageCar">
    <w:name w:val="Note de bas de page Car"/>
    <w:basedOn w:val="Policepardfaut"/>
    <w:link w:val="Notedebasdepage"/>
    <w:uiPriority w:val="99"/>
    <w:semiHidden/>
    <w:rsid w:val="00197026"/>
    <w:rPr>
      <w:rFonts w:ascii="Verdana" w:eastAsiaTheme="minorEastAsia" w:hAnsi="Verdana"/>
      <w:color w:val="4F81BD" w:themeColor="accent1"/>
      <w:sz w:val="20"/>
      <w:szCs w:val="20"/>
      <w:lang w:eastAsia="ja-JP"/>
    </w:rPr>
  </w:style>
  <w:style w:type="character" w:styleId="Appelnotedebasdep">
    <w:name w:val="footnote reference"/>
    <w:basedOn w:val="Policepardfaut"/>
    <w:uiPriority w:val="99"/>
    <w:semiHidden/>
    <w:unhideWhenUsed/>
    <w:rsid w:val="00197026"/>
    <w:rPr>
      <w:vertAlign w:val="superscript"/>
    </w:rPr>
  </w:style>
  <w:style w:type="character" w:styleId="Mentionnonrsolue">
    <w:name w:val="Unresolved Mention"/>
    <w:basedOn w:val="Policepardfaut"/>
    <w:uiPriority w:val="99"/>
    <w:semiHidden/>
    <w:unhideWhenUsed/>
    <w:rsid w:val="00E722BC"/>
    <w:rPr>
      <w:color w:val="605E5C"/>
      <w:shd w:val="clear" w:color="auto" w:fill="E1DFDD"/>
    </w:rPr>
  </w:style>
  <w:style w:type="character" w:styleId="Textedelespacerserv">
    <w:name w:val="Placeholder Text"/>
    <w:basedOn w:val="Policepardfaut"/>
    <w:uiPriority w:val="99"/>
    <w:semiHidden/>
    <w:rsid w:val="003275E5"/>
    <w:rPr>
      <w:color w:val="808080"/>
    </w:rPr>
  </w:style>
  <w:style w:type="paragraph" w:styleId="Corpsdetexte2">
    <w:name w:val="Body Text 2"/>
    <w:basedOn w:val="Normal"/>
    <w:link w:val="Corpsdetexte2Car"/>
    <w:uiPriority w:val="99"/>
    <w:unhideWhenUsed/>
    <w:rsid w:val="00E45DA5"/>
    <w:pPr>
      <w:keepNext w:val="0"/>
      <w:keepLines w:val="0"/>
      <w:spacing w:line="238" w:lineRule="exact"/>
      <w:jc w:val="left"/>
    </w:pPr>
    <w:rPr>
      <w:rFonts w:ascii="Arial" w:eastAsia="Arial" w:hAnsi="Arial" w:cs="Arial"/>
      <w:i/>
      <w:iCs/>
      <w:color w:val="auto"/>
      <w:sz w:val="22"/>
      <w:lang w:eastAsia="fr-FR"/>
    </w:rPr>
  </w:style>
  <w:style w:type="character" w:customStyle="1" w:styleId="Corpsdetexte2Car">
    <w:name w:val="Corps de texte 2 Car"/>
    <w:basedOn w:val="Policepardfaut"/>
    <w:link w:val="Corpsdetexte2"/>
    <w:uiPriority w:val="99"/>
    <w:rsid w:val="00E45DA5"/>
    <w:rPr>
      <w:rFonts w:ascii="Arial" w:eastAsia="Arial" w:hAnsi="Arial" w:cs="Arial"/>
      <w:i/>
      <w:iCs/>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638332">
      <w:bodyDiv w:val="1"/>
      <w:marLeft w:val="0"/>
      <w:marRight w:val="0"/>
      <w:marTop w:val="0"/>
      <w:marBottom w:val="0"/>
      <w:divBdr>
        <w:top w:val="none" w:sz="0" w:space="0" w:color="auto"/>
        <w:left w:val="none" w:sz="0" w:space="0" w:color="auto"/>
        <w:bottom w:val="none" w:sz="0" w:space="0" w:color="auto"/>
        <w:right w:val="none" w:sz="0" w:space="0" w:color="auto"/>
      </w:divBdr>
    </w:div>
    <w:div w:id="1640724236">
      <w:bodyDiv w:val="1"/>
      <w:marLeft w:val="0"/>
      <w:marRight w:val="0"/>
      <w:marTop w:val="0"/>
      <w:marBottom w:val="0"/>
      <w:divBdr>
        <w:top w:val="none" w:sz="0" w:space="0" w:color="auto"/>
        <w:left w:val="none" w:sz="0" w:space="0" w:color="auto"/>
        <w:bottom w:val="none" w:sz="0" w:space="0" w:color="auto"/>
        <w:right w:val="none" w:sz="0" w:space="0" w:color="auto"/>
      </w:divBdr>
    </w:div>
    <w:div w:id="1766338411">
      <w:bodyDiv w:val="1"/>
      <w:marLeft w:val="0"/>
      <w:marRight w:val="0"/>
      <w:marTop w:val="0"/>
      <w:marBottom w:val="0"/>
      <w:divBdr>
        <w:top w:val="none" w:sz="0" w:space="0" w:color="auto"/>
        <w:left w:val="none" w:sz="0" w:space="0" w:color="auto"/>
        <w:bottom w:val="none" w:sz="0" w:space="0" w:color="auto"/>
        <w:right w:val="none" w:sz="0" w:space="0" w:color="auto"/>
      </w:divBdr>
    </w:div>
    <w:div w:id="1829666499">
      <w:bodyDiv w:val="1"/>
      <w:marLeft w:val="0"/>
      <w:marRight w:val="0"/>
      <w:marTop w:val="0"/>
      <w:marBottom w:val="0"/>
      <w:divBdr>
        <w:top w:val="none" w:sz="0" w:space="0" w:color="auto"/>
        <w:left w:val="none" w:sz="0" w:space="0" w:color="auto"/>
        <w:bottom w:val="none" w:sz="0" w:space="0" w:color="auto"/>
        <w:right w:val="none" w:sz="0" w:space="0" w:color="auto"/>
      </w:divBdr>
    </w:div>
    <w:div w:id="1943224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7D7450978C1B34FA6D0DE100E97249A" ma:contentTypeVersion="11" ma:contentTypeDescription="Crée un document." ma:contentTypeScope="" ma:versionID="a6d03af70db4d9661a008d01d9064d8d">
  <xsd:schema xmlns:xsd="http://www.w3.org/2001/XMLSchema" xmlns:xs="http://www.w3.org/2001/XMLSchema" xmlns:p="http://schemas.microsoft.com/office/2006/metadata/properties" xmlns:ns2="e8589014-8b34-439f-b5ed-f6e9c532aea9" xmlns:ns3="5114761b-fdc8-4635-9a0a-3eb103eb6c66" targetNamespace="http://schemas.microsoft.com/office/2006/metadata/properties" ma:root="true" ma:fieldsID="a4ce53a5ad7c8572386ba1db5317139e" ns2:_="" ns3:_="">
    <xsd:import namespace="e8589014-8b34-439f-b5ed-f6e9c532aea9"/>
    <xsd:import namespace="5114761b-fdc8-4635-9a0a-3eb103eb6c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589014-8b34-439f-b5ed-f6e9c532ae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2300619c-8a48-4ff9-9b44-eb57975228d8"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114761b-fdc8-4635-9a0a-3eb103eb6c6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eeb3f020-16d3-4df1-b709-7db6e6ea8132}" ma:internalName="TaxCatchAll" ma:showField="CatchAllData" ma:web="5114761b-fdc8-4635-9a0a-3eb103eb6c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5114761b-fdc8-4635-9a0a-3eb103eb6c66" xsi:nil="true"/>
    <lcf76f155ced4ddcb4097134ff3c332f xmlns="e8589014-8b34-439f-b5ed-f6e9c532aea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B741715-0DC1-4E97-A50A-86801B127488}">
  <ds:schemaRefs>
    <ds:schemaRef ds:uri="http://schemas.microsoft.com/sharepoint/v3/contenttype/forms"/>
  </ds:schemaRefs>
</ds:datastoreItem>
</file>

<file path=customXml/itemProps2.xml><?xml version="1.0" encoding="utf-8"?>
<ds:datastoreItem xmlns:ds="http://schemas.openxmlformats.org/officeDocument/2006/customXml" ds:itemID="{96D5CD82-47AF-49DC-808E-52178B5A96FB}"/>
</file>

<file path=customXml/itemProps3.xml><?xml version="1.0" encoding="utf-8"?>
<ds:datastoreItem xmlns:ds="http://schemas.openxmlformats.org/officeDocument/2006/customXml" ds:itemID="{C526CE76-90C8-4DBC-903B-EA64A12FA2D4}">
  <ds:schemaRefs>
    <ds:schemaRef ds:uri="http://schemas.openxmlformats.org/officeDocument/2006/bibliography"/>
  </ds:schemaRefs>
</ds:datastoreItem>
</file>

<file path=customXml/itemProps4.xml><?xml version="1.0" encoding="utf-8"?>
<ds:datastoreItem xmlns:ds="http://schemas.openxmlformats.org/officeDocument/2006/customXml" ds:itemID="{03F59E03-3908-4E39-B4ED-216103501EF4}">
  <ds:schemaRefs>
    <ds:schemaRef ds:uri="http://schemas.microsoft.com/office/2006/metadata/properties"/>
    <ds:schemaRef ds:uri="http://schemas.microsoft.com/office/infopath/2007/PartnerControls"/>
    <ds:schemaRef ds:uri="5114761b-fdc8-4635-9a0a-3eb103eb6c66"/>
    <ds:schemaRef ds:uri="e8589014-8b34-439f-b5ed-f6e9c532aea9"/>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511</Words>
  <Characters>2814</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Société du Grand Paris</Company>
  <LinksUpToDate>false</LinksUpToDate>
  <CharactersWithSpaces>3319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Cédric CONRAD</dc:creator>
  <cp:lastModifiedBy>MYOTTE Laetitia</cp:lastModifiedBy>
  <cp:revision>9</cp:revision>
  <cp:lastPrinted>2017-04-13T12:44:00Z</cp:lastPrinted>
  <dcterms:created xsi:type="dcterms:W3CDTF">2025-03-24T18:13:00Z</dcterms:created>
  <dcterms:modified xsi:type="dcterms:W3CDTF">2025-07-07T13:13:00Z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75758ff-33c9-469d-a00e-59202a9418ba_Enabled">
    <vt:lpwstr>true</vt:lpwstr>
  </property>
  <property fmtid="{D5CDD505-2E9C-101B-9397-08002B2CF9AE}" pid="3" name="MSIP_Label_c75758ff-33c9-469d-a00e-59202a9418ba_SetDate">
    <vt:lpwstr>2023-05-15T07:44:33Z</vt:lpwstr>
  </property>
  <property fmtid="{D5CDD505-2E9C-101B-9397-08002B2CF9AE}" pid="4" name="MSIP_Label_c75758ff-33c9-469d-a00e-59202a9418ba_Method">
    <vt:lpwstr>Privileged</vt:lpwstr>
  </property>
  <property fmtid="{D5CDD505-2E9C-101B-9397-08002B2CF9AE}" pid="5" name="MSIP_Label_c75758ff-33c9-469d-a00e-59202a9418ba_Name">
    <vt:lpwstr>Public</vt:lpwstr>
  </property>
  <property fmtid="{D5CDD505-2E9C-101B-9397-08002B2CF9AE}" pid="6" name="MSIP_Label_c75758ff-33c9-469d-a00e-59202a9418ba_SiteId">
    <vt:lpwstr>234851e9-b7a5-4031-94e2-883ee18a0e89</vt:lpwstr>
  </property>
  <property fmtid="{D5CDD505-2E9C-101B-9397-08002B2CF9AE}" pid="7" name="MSIP_Label_c75758ff-33c9-469d-a00e-59202a9418ba_ActionId">
    <vt:lpwstr>96365813-5ed2-4cb4-96e9-9eff1edf1709</vt:lpwstr>
  </property>
  <property fmtid="{D5CDD505-2E9C-101B-9397-08002B2CF9AE}" pid="8" name="MSIP_Label_c75758ff-33c9-469d-a00e-59202a9418ba_ContentBits">
    <vt:lpwstr>2</vt:lpwstr>
  </property>
  <property fmtid="{D5CDD505-2E9C-101B-9397-08002B2CF9AE}" pid="9" name="ContentTypeId">
    <vt:lpwstr>0x010100D7D7450978C1B34FA6D0DE100E97249A</vt:lpwstr>
  </property>
</Properties>
</file>